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78AF6" w14:textId="77777777" w:rsidR="005F70A9" w:rsidRPr="00FE221C" w:rsidRDefault="005F70A9" w:rsidP="00DF017B">
      <w:pPr>
        <w:spacing w:after="0"/>
        <w:rPr>
          <w:rFonts w:ascii="Times New Roman" w:hAnsi="Times New Roman" w:cs="Times New Roman"/>
          <w:sz w:val="24"/>
          <w:szCs w:val="24"/>
        </w:rPr>
      </w:pPr>
    </w:p>
    <w:p w14:paraId="0BA34DD6" w14:textId="77777777" w:rsidR="008153BC" w:rsidRPr="00FE221C" w:rsidRDefault="004F037C" w:rsidP="00DF017B">
      <w:pPr>
        <w:spacing w:after="0"/>
        <w:rPr>
          <w:rFonts w:ascii="Times New Roman" w:hAnsi="Times New Roman" w:cs="Times New Roman"/>
          <w:sz w:val="24"/>
          <w:szCs w:val="24"/>
        </w:rPr>
      </w:pPr>
      <w:r w:rsidRPr="00FE221C">
        <w:rPr>
          <w:rFonts w:ascii="Times New Roman" w:hAnsi="Times New Roman" w:cs="Times New Roman"/>
          <w:sz w:val="24"/>
          <w:szCs w:val="24"/>
        </w:rPr>
        <w:t>For each of the following terms</w:t>
      </w:r>
      <w:r w:rsidR="000F3BF2" w:rsidRPr="00FE221C">
        <w:rPr>
          <w:rFonts w:ascii="Times New Roman" w:hAnsi="Times New Roman" w:cs="Times New Roman"/>
          <w:sz w:val="24"/>
          <w:szCs w:val="24"/>
        </w:rPr>
        <w:t>,</w:t>
      </w:r>
      <w:r w:rsidRPr="00FE221C">
        <w:rPr>
          <w:rFonts w:ascii="Times New Roman" w:hAnsi="Times New Roman" w:cs="Times New Roman"/>
          <w:sz w:val="24"/>
          <w:szCs w:val="24"/>
        </w:rPr>
        <w:t xml:space="preserve"> demonstrate how their concepts are applicable to the works we have explored thus far in the course.  I am not asking you to define the word.  Write 3 or 4 sentences</w:t>
      </w:r>
      <w:r w:rsidR="005F70A9" w:rsidRPr="00FE221C">
        <w:rPr>
          <w:rFonts w:ascii="Times New Roman" w:hAnsi="Times New Roman" w:cs="Times New Roman"/>
          <w:sz w:val="24"/>
          <w:szCs w:val="24"/>
        </w:rPr>
        <w:t xml:space="preserve"> for each term</w:t>
      </w:r>
      <w:r w:rsidRPr="00FE221C">
        <w:rPr>
          <w:rFonts w:ascii="Times New Roman" w:hAnsi="Times New Roman" w:cs="Times New Roman"/>
          <w:sz w:val="24"/>
          <w:szCs w:val="24"/>
        </w:rPr>
        <w:t xml:space="preserve"> to illustrate</w:t>
      </w:r>
      <w:r w:rsidR="001D51A8" w:rsidRPr="00FE221C">
        <w:rPr>
          <w:rFonts w:ascii="Times New Roman" w:hAnsi="Times New Roman" w:cs="Times New Roman"/>
          <w:sz w:val="24"/>
          <w:szCs w:val="24"/>
        </w:rPr>
        <w:t xml:space="preserve"> and explain</w:t>
      </w:r>
      <w:r w:rsidRPr="00FE221C">
        <w:rPr>
          <w:rFonts w:ascii="Times New Roman" w:hAnsi="Times New Roman" w:cs="Times New Roman"/>
          <w:sz w:val="24"/>
          <w:szCs w:val="24"/>
        </w:rPr>
        <w:t xml:space="preserve"> how a </w:t>
      </w:r>
      <w:r w:rsidR="008153BC" w:rsidRPr="00FE221C">
        <w:rPr>
          <w:rFonts w:ascii="Times New Roman" w:hAnsi="Times New Roman" w:cs="Times New Roman"/>
          <w:sz w:val="24"/>
          <w:szCs w:val="24"/>
        </w:rPr>
        <w:t>short story (presented below)</w:t>
      </w:r>
      <w:r w:rsidRPr="00FE221C">
        <w:rPr>
          <w:rFonts w:ascii="Times New Roman" w:hAnsi="Times New Roman" w:cs="Times New Roman"/>
          <w:sz w:val="24"/>
          <w:szCs w:val="24"/>
        </w:rPr>
        <w:t xml:space="preserve"> embodies the idea </w:t>
      </w:r>
      <w:r w:rsidR="005F70A9" w:rsidRPr="00FE221C">
        <w:rPr>
          <w:rFonts w:ascii="Times New Roman" w:hAnsi="Times New Roman" w:cs="Times New Roman"/>
          <w:sz w:val="24"/>
          <w:szCs w:val="24"/>
        </w:rPr>
        <w:t>reflected in</w:t>
      </w:r>
      <w:r w:rsidRPr="00FE221C">
        <w:rPr>
          <w:rFonts w:ascii="Times New Roman" w:hAnsi="Times New Roman" w:cs="Times New Roman"/>
          <w:sz w:val="24"/>
          <w:szCs w:val="24"/>
        </w:rPr>
        <w:t xml:space="preserve"> the ter</w:t>
      </w:r>
      <w:r w:rsidR="001D51A8" w:rsidRPr="00FE221C">
        <w:rPr>
          <w:rFonts w:ascii="Times New Roman" w:hAnsi="Times New Roman" w:cs="Times New Roman"/>
          <w:sz w:val="24"/>
          <w:szCs w:val="24"/>
        </w:rPr>
        <w:t xml:space="preserve">m.  You </w:t>
      </w:r>
      <w:r w:rsidR="005F70A9" w:rsidRPr="00FE221C">
        <w:rPr>
          <w:rFonts w:ascii="Times New Roman" w:hAnsi="Times New Roman" w:cs="Times New Roman"/>
          <w:sz w:val="24"/>
          <w:szCs w:val="24"/>
        </w:rPr>
        <w:t>should</w:t>
      </w:r>
      <w:r w:rsidR="001D51A8" w:rsidRPr="00FE221C">
        <w:rPr>
          <w:rFonts w:ascii="Times New Roman" w:hAnsi="Times New Roman" w:cs="Times New Roman"/>
          <w:sz w:val="24"/>
          <w:szCs w:val="24"/>
        </w:rPr>
        <w:t xml:space="preserve"> also explain why the concept is relevant to </w:t>
      </w:r>
      <w:r w:rsidR="000F3BF2" w:rsidRPr="00FE221C">
        <w:rPr>
          <w:rFonts w:ascii="Times New Roman" w:hAnsi="Times New Roman" w:cs="Times New Roman"/>
          <w:sz w:val="24"/>
          <w:szCs w:val="24"/>
        </w:rPr>
        <w:t>the</w:t>
      </w:r>
      <w:r w:rsidR="001D51A8" w:rsidRPr="00FE221C">
        <w:rPr>
          <w:rFonts w:ascii="Times New Roman" w:hAnsi="Times New Roman" w:cs="Times New Roman"/>
          <w:sz w:val="24"/>
          <w:szCs w:val="24"/>
        </w:rPr>
        <w:t xml:space="preserve"> work of literature</w:t>
      </w:r>
      <w:r w:rsidR="000F3BF2" w:rsidRPr="00FE221C">
        <w:rPr>
          <w:rFonts w:ascii="Times New Roman" w:hAnsi="Times New Roman" w:cs="Times New Roman"/>
          <w:sz w:val="24"/>
          <w:szCs w:val="24"/>
        </w:rPr>
        <w:t xml:space="preserve"> you have selected</w:t>
      </w:r>
      <w:r w:rsidR="005F70A9" w:rsidRPr="00FE221C">
        <w:rPr>
          <w:rFonts w:ascii="Times New Roman" w:hAnsi="Times New Roman" w:cs="Times New Roman"/>
          <w:sz w:val="24"/>
          <w:szCs w:val="24"/>
        </w:rPr>
        <w:t xml:space="preserve"> (in your answers make sure you identify the story</w:t>
      </w:r>
      <w:r w:rsidR="00741F7D" w:rsidRPr="00FE221C">
        <w:rPr>
          <w:rFonts w:ascii="Times New Roman" w:hAnsi="Times New Roman" w:cs="Times New Roman"/>
          <w:sz w:val="24"/>
          <w:szCs w:val="24"/>
        </w:rPr>
        <w:t xml:space="preserve"> or essay</w:t>
      </w:r>
      <w:r w:rsidR="005F70A9" w:rsidRPr="00FE221C">
        <w:rPr>
          <w:rFonts w:ascii="Times New Roman" w:hAnsi="Times New Roman" w:cs="Times New Roman"/>
          <w:sz w:val="24"/>
          <w:szCs w:val="24"/>
        </w:rPr>
        <w:t xml:space="preserve"> </w:t>
      </w:r>
      <w:r w:rsidR="005A151A" w:rsidRPr="00FE221C">
        <w:rPr>
          <w:rFonts w:ascii="Times New Roman" w:hAnsi="Times New Roman" w:cs="Times New Roman"/>
          <w:sz w:val="24"/>
          <w:szCs w:val="24"/>
        </w:rPr>
        <w:t xml:space="preserve">to which </w:t>
      </w:r>
      <w:r w:rsidR="005F70A9" w:rsidRPr="00FE221C">
        <w:rPr>
          <w:rFonts w:ascii="Times New Roman" w:hAnsi="Times New Roman" w:cs="Times New Roman"/>
          <w:sz w:val="24"/>
          <w:szCs w:val="24"/>
        </w:rPr>
        <w:t>you are applying the term</w:t>
      </w:r>
      <w:r w:rsidR="005A151A" w:rsidRPr="00FE221C">
        <w:rPr>
          <w:rFonts w:ascii="Times New Roman" w:hAnsi="Times New Roman" w:cs="Times New Roman"/>
          <w:sz w:val="24"/>
          <w:szCs w:val="24"/>
        </w:rPr>
        <w:t xml:space="preserve">; as well, one </w:t>
      </w:r>
      <w:r w:rsidR="00741F7D" w:rsidRPr="00FE221C">
        <w:rPr>
          <w:rFonts w:ascii="Times New Roman" w:hAnsi="Times New Roman" w:cs="Times New Roman"/>
          <w:sz w:val="24"/>
          <w:szCs w:val="24"/>
        </w:rPr>
        <w:t>work</w:t>
      </w:r>
      <w:r w:rsidR="005A151A" w:rsidRPr="00FE221C">
        <w:rPr>
          <w:rFonts w:ascii="Times New Roman" w:hAnsi="Times New Roman" w:cs="Times New Roman"/>
          <w:sz w:val="24"/>
          <w:szCs w:val="24"/>
        </w:rPr>
        <w:t xml:space="preserve"> may be used to demonstrate multiple terms—but show me you know more than one </w:t>
      </w:r>
      <w:r w:rsidR="00741F7D" w:rsidRPr="00FE221C">
        <w:rPr>
          <w:rFonts w:ascii="Times New Roman" w:hAnsi="Times New Roman" w:cs="Times New Roman"/>
          <w:sz w:val="24"/>
          <w:szCs w:val="24"/>
        </w:rPr>
        <w:t>work of literature</w:t>
      </w:r>
      <w:r w:rsidR="005A151A" w:rsidRPr="00FE221C">
        <w:rPr>
          <w:rFonts w:ascii="Times New Roman" w:hAnsi="Times New Roman" w:cs="Times New Roman"/>
          <w:sz w:val="24"/>
          <w:szCs w:val="24"/>
        </w:rPr>
        <w:t>)</w:t>
      </w:r>
      <w:r w:rsidR="005F70A9" w:rsidRPr="00FE221C">
        <w:rPr>
          <w:rFonts w:ascii="Times New Roman" w:hAnsi="Times New Roman" w:cs="Times New Roman"/>
          <w:sz w:val="24"/>
          <w:szCs w:val="24"/>
        </w:rPr>
        <w:t xml:space="preserve"> </w:t>
      </w:r>
      <w:r w:rsidR="001D51A8" w:rsidRPr="00FE221C">
        <w:rPr>
          <w:rFonts w:ascii="Times New Roman" w:hAnsi="Times New Roman" w:cs="Times New Roman"/>
          <w:sz w:val="24"/>
          <w:szCs w:val="24"/>
        </w:rPr>
        <w:t xml:space="preserve">: </w:t>
      </w:r>
    </w:p>
    <w:p w14:paraId="46CC6ED3" w14:textId="77777777" w:rsidR="008153BC" w:rsidRPr="00FE221C" w:rsidRDefault="008153BC" w:rsidP="00DF017B">
      <w:pPr>
        <w:spacing w:after="0"/>
        <w:rPr>
          <w:rFonts w:ascii="Times New Roman" w:hAnsi="Times New Roman" w:cs="Times New Roman"/>
          <w:sz w:val="24"/>
          <w:szCs w:val="24"/>
        </w:rPr>
      </w:pPr>
    </w:p>
    <w:p w14:paraId="573A21E9" w14:textId="78C7C7FC" w:rsidR="004F037C" w:rsidRPr="00FE221C" w:rsidRDefault="008153BC" w:rsidP="00DF017B">
      <w:pPr>
        <w:spacing w:after="0"/>
        <w:rPr>
          <w:rFonts w:ascii="Times New Roman" w:hAnsi="Times New Roman" w:cs="Times New Roman"/>
          <w:sz w:val="24"/>
          <w:szCs w:val="24"/>
        </w:rPr>
      </w:pPr>
      <w:r w:rsidRPr="00FE221C">
        <w:rPr>
          <w:rFonts w:ascii="Times New Roman" w:hAnsi="Times New Roman" w:cs="Times New Roman"/>
          <w:sz w:val="24"/>
          <w:szCs w:val="24"/>
        </w:rPr>
        <w:t>These are the terms:</w:t>
      </w:r>
      <w:r w:rsidR="004F037C" w:rsidRPr="00FE221C">
        <w:rPr>
          <w:rFonts w:ascii="Times New Roman" w:hAnsi="Times New Roman" w:cs="Times New Roman"/>
          <w:sz w:val="24"/>
          <w:szCs w:val="24"/>
        </w:rPr>
        <w:t xml:space="preserve"> </w:t>
      </w:r>
    </w:p>
    <w:p w14:paraId="3B8CDD0F" w14:textId="77777777" w:rsidR="002A5D21" w:rsidRPr="00FE221C" w:rsidRDefault="002A5D21" w:rsidP="00DF017B">
      <w:pPr>
        <w:spacing w:after="0"/>
        <w:rPr>
          <w:rFonts w:ascii="Times New Roman" w:hAnsi="Times New Roman" w:cs="Times New Roman"/>
          <w:sz w:val="24"/>
          <w:szCs w:val="24"/>
        </w:rPr>
      </w:pPr>
    </w:p>
    <w:p w14:paraId="579A4502" w14:textId="59B8815B" w:rsidR="00DF017B" w:rsidRPr="00FE221C" w:rsidRDefault="00EC5C90" w:rsidP="00DF017B">
      <w:pPr>
        <w:spacing w:after="0"/>
        <w:rPr>
          <w:rFonts w:ascii="Times New Roman" w:hAnsi="Times New Roman" w:cs="Times New Roman"/>
          <w:sz w:val="24"/>
          <w:szCs w:val="24"/>
        </w:rPr>
      </w:pPr>
      <w:r w:rsidRPr="00FE221C">
        <w:rPr>
          <w:rFonts w:ascii="Times New Roman" w:hAnsi="Times New Roman" w:cs="Times New Roman"/>
          <w:sz w:val="24"/>
          <w:szCs w:val="24"/>
        </w:rPr>
        <w:t xml:space="preserve">1. </w:t>
      </w:r>
      <w:r w:rsidR="00027E3B" w:rsidRPr="00FE221C">
        <w:rPr>
          <w:rFonts w:ascii="Times New Roman" w:hAnsi="Times New Roman" w:cs="Times New Roman"/>
          <w:sz w:val="24"/>
          <w:szCs w:val="24"/>
        </w:rPr>
        <w:t>Intertextuality</w:t>
      </w:r>
      <w:r w:rsidR="00FE221C" w:rsidRPr="00FE221C">
        <w:rPr>
          <w:rFonts w:ascii="Times New Roman" w:hAnsi="Times New Roman" w:cs="Times New Roman"/>
          <w:sz w:val="24"/>
          <w:szCs w:val="24"/>
        </w:rPr>
        <w:t xml:space="preserve">- </w:t>
      </w:r>
      <w:r w:rsidR="00FE221C" w:rsidRPr="00FE221C">
        <w:rPr>
          <w:rFonts w:ascii="Times New Roman" w:hAnsi="Times New Roman" w:cs="Times New Roman"/>
          <w:sz w:val="24"/>
          <w:szCs w:val="24"/>
        </w:rPr>
        <w:t>Squatter</w:t>
      </w:r>
    </w:p>
    <w:p w14:paraId="16475E65" w14:textId="78821138" w:rsidR="00FE221C" w:rsidRPr="00FE221C" w:rsidRDefault="00FE221C" w:rsidP="00DF017B">
      <w:pPr>
        <w:spacing w:after="0"/>
        <w:rPr>
          <w:rFonts w:ascii="Times New Roman" w:hAnsi="Times New Roman" w:cs="Times New Roman"/>
          <w:sz w:val="24"/>
          <w:szCs w:val="24"/>
        </w:rPr>
      </w:pPr>
      <w:r w:rsidRPr="00FE221C">
        <w:rPr>
          <w:rStyle w:val="acopre"/>
          <w:rFonts w:ascii="Times New Roman" w:hAnsi="Times New Roman" w:cs="Times New Roman"/>
          <w:sz w:val="24"/>
          <w:szCs w:val="24"/>
        </w:rPr>
        <w:t xml:space="preserve">Rohinton Mistry is a great writer that draws quotations, hints and implications from other literature to build up a story. It adds to the reader’s credibility of the struggles of Parsi man as he fails to adapt. The technique offers richness of literary wisdom to understanding the book. </w:t>
      </w:r>
    </w:p>
    <w:p w14:paraId="5271188E" w14:textId="77777777" w:rsidR="00FE221C" w:rsidRPr="00FE221C" w:rsidRDefault="00FE221C" w:rsidP="00DF017B">
      <w:pPr>
        <w:spacing w:after="0"/>
        <w:rPr>
          <w:rFonts w:ascii="Times New Roman" w:hAnsi="Times New Roman" w:cs="Times New Roman"/>
          <w:sz w:val="24"/>
          <w:szCs w:val="24"/>
        </w:rPr>
      </w:pPr>
    </w:p>
    <w:p w14:paraId="125F4AC7" w14:textId="77777777" w:rsidR="006320B3" w:rsidRPr="00FE221C" w:rsidRDefault="00EC5C90" w:rsidP="006320B3">
      <w:pPr>
        <w:rPr>
          <w:rFonts w:ascii="Times New Roman" w:hAnsi="Times New Roman" w:cs="Times New Roman"/>
          <w:sz w:val="24"/>
          <w:szCs w:val="24"/>
        </w:rPr>
      </w:pPr>
      <w:r w:rsidRPr="00FE221C">
        <w:rPr>
          <w:rFonts w:ascii="Times New Roman" w:hAnsi="Times New Roman" w:cs="Times New Roman"/>
          <w:sz w:val="24"/>
          <w:szCs w:val="24"/>
        </w:rPr>
        <w:t xml:space="preserve">2. </w:t>
      </w:r>
      <w:r w:rsidR="00DF017B" w:rsidRPr="00FE221C">
        <w:rPr>
          <w:rFonts w:ascii="Times New Roman" w:hAnsi="Times New Roman" w:cs="Times New Roman"/>
          <w:sz w:val="24"/>
          <w:szCs w:val="24"/>
        </w:rPr>
        <w:t>Semiotics</w:t>
      </w:r>
      <w:r w:rsidR="00DF017B" w:rsidRPr="00FE221C">
        <w:rPr>
          <w:rFonts w:ascii="Times New Roman" w:hAnsi="Times New Roman" w:cs="Times New Roman"/>
          <w:sz w:val="24"/>
          <w:szCs w:val="24"/>
        </w:rPr>
        <w:tab/>
      </w:r>
      <w:r w:rsidR="006320B3" w:rsidRPr="00FE221C">
        <w:rPr>
          <w:rFonts w:ascii="Times New Roman" w:hAnsi="Times New Roman" w:cs="Times New Roman"/>
          <w:sz w:val="24"/>
          <w:szCs w:val="24"/>
        </w:rPr>
        <w:t xml:space="preserve">- </w:t>
      </w:r>
      <w:r w:rsidR="006320B3" w:rsidRPr="00FE221C">
        <w:rPr>
          <w:rFonts w:ascii="Times New Roman" w:hAnsi="Times New Roman" w:cs="Times New Roman"/>
          <w:sz w:val="24"/>
          <w:szCs w:val="24"/>
        </w:rPr>
        <w:t>“A Good Man is Hard to Find” (77)</w:t>
      </w:r>
    </w:p>
    <w:p w14:paraId="6A363552" w14:textId="22386BF6" w:rsidR="006320B3" w:rsidRPr="00FE221C" w:rsidRDefault="006320B3" w:rsidP="00DF017B">
      <w:pPr>
        <w:spacing w:after="0"/>
        <w:rPr>
          <w:rFonts w:ascii="Times New Roman" w:hAnsi="Times New Roman" w:cs="Times New Roman"/>
          <w:sz w:val="24"/>
          <w:szCs w:val="24"/>
        </w:rPr>
      </w:pPr>
      <w:r w:rsidRPr="00FE221C">
        <w:rPr>
          <w:rFonts w:ascii="Times New Roman" w:hAnsi="Times New Roman" w:cs="Times New Roman"/>
          <w:sz w:val="24"/>
          <w:szCs w:val="24"/>
        </w:rPr>
        <w:t xml:space="preserve">The author embeds the role of Red Sammy to reveal how blind trust and sheer goodness can be risky. The Signs on highway capture the open reception, warmth and laughter. Yet, it is a </w:t>
      </w:r>
      <w:r w:rsidR="00FE221C" w:rsidRPr="00FE221C">
        <w:rPr>
          <w:rFonts w:ascii="Times New Roman" w:hAnsi="Times New Roman" w:cs="Times New Roman"/>
          <w:sz w:val="24"/>
          <w:szCs w:val="24"/>
        </w:rPr>
        <w:t>forward flash</w:t>
      </w:r>
      <w:r w:rsidRPr="00FE221C">
        <w:rPr>
          <w:rFonts w:ascii="Times New Roman" w:hAnsi="Times New Roman" w:cs="Times New Roman"/>
          <w:sz w:val="24"/>
          <w:szCs w:val="24"/>
        </w:rPr>
        <w:t xml:space="preserve"> for the </w:t>
      </w:r>
      <w:r w:rsidR="00FE221C" w:rsidRPr="00FE221C">
        <w:rPr>
          <w:rFonts w:ascii="Times New Roman" w:hAnsi="Times New Roman" w:cs="Times New Roman"/>
          <w:sz w:val="24"/>
          <w:szCs w:val="24"/>
        </w:rPr>
        <w:t>murder</w:t>
      </w:r>
      <w:r w:rsidRPr="00FE221C">
        <w:rPr>
          <w:rFonts w:ascii="Times New Roman" w:hAnsi="Times New Roman" w:cs="Times New Roman"/>
          <w:sz w:val="24"/>
          <w:szCs w:val="24"/>
        </w:rPr>
        <w:t xml:space="preserve"> of the </w:t>
      </w:r>
      <w:r w:rsidR="00FE221C" w:rsidRPr="00FE221C">
        <w:rPr>
          <w:rFonts w:ascii="Times New Roman" w:hAnsi="Times New Roman" w:cs="Times New Roman"/>
          <w:sz w:val="24"/>
          <w:szCs w:val="24"/>
        </w:rPr>
        <w:t>family</w:t>
      </w:r>
      <w:r w:rsidRPr="00FE221C">
        <w:rPr>
          <w:rFonts w:ascii="Times New Roman" w:hAnsi="Times New Roman" w:cs="Times New Roman"/>
          <w:sz w:val="24"/>
          <w:szCs w:val="24"/>
        </w:rPr>
        <w:t xml:space="preserve">. The entire story anchors on how being easily trusting led to the murder </w:t>
      </w:r>
      <w:r w:rsidR="00FE221C" w:rsidRPr="00FE221C">
        <w:rPr>
          <w:rFonts w:ascii="Times New Roman" w:hAnsi="Times New Roman" w:cs="Times New Roman"/>
          <w:sz w:val="24"/>
          <w:szCs w:val="24"/>
        </w:rPr>
        <w:t>of</w:t>
      </w:r>
      <w:r w:rsidRPr="00FE221C">
        <w:rPr>
          <w:rFonts w:ascii="Times New Roman" w:hAnsi="Times New Roman" w:cs="Times New Roman"/>
          <w:sz w:val="24"/>
          <w:szCs w:val="24"/>
        </w:rPr>
        <w:t xml:space="preserve"> </w:t>
      </w:r>
      <w:r w:rsidR="00FE221C" w:rsidRPr="00FE221C">
        <w:rPr>
          <w:rFonts w:ascii="Times New Roman" w:hAnsi="Times New Roman" w:cs="Times New Roman"/>
          <w:sz w:val="24"/>
          <w:szCs w:val="24"/>
        </w:rPr>
        <w:t>the</w:t>
      </w:r>
      <w:r w:rsidRPr="00FE221C">
        <w:rPr>
          <w:rFonts w:ascii="Times New Roman" w:hAnsi="Times New Roman" w:cs="Times New Roman"/>
          <w:sz w:val="24"/>
          <w:szCs w:val="24"/>
        </w:rPr>
        <w:t xml:space="preserve"> family by the ex-convict</w:t>
      </w:r>
    </w:p>
    <w:p w14:paraId="6F2D9915" w14:textId="3CA883CC" w:rsidR="00DF017B" w:rsidRPr="00FE221C" w:rsidRDefault="00DF017B" w:rsidP="00DF017B">
      <w:pPr>
        <w:spacing w:after="0"/>
        <w:rPr>
          <w:rFonts w:ascii="Times New Roman" w:hAnsi="Times New Roman" w:cs="Times New Roman"/>
          <w:sz w:val="24"/>
          <w:szCs w:val="24"/>
        </w:rPr>
      </w:pP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r>
    </w:p>
    <w:p w14:paraId="69272C56" w14:textId="77777777" w:rsidR="00FE221C" w:rsidRPr="00FE221C" w:rsidRDefault="00EC5C90" w:rsidP="00FE221C">
      <w:pPr>
        <w:rPr>
          <w:rFonts w:ascii="Times New Roman" w:hAnsi="Times New Roman" w:cs="Times New Roman"/>
          <w:sz w:val="24"/>
          <w:szCs w:val="24"/>
        </w:rPr>
      </w:pPr>
      <w:r w:rsidRPr="00FE221C">
        <w:rPr>
          <w:rFonts w:ascii="Times New Roman" w:hAnsi="Times New Roman" w:cs="Times New Roman"/>
          <w:sz w:val="24"/>
          <w:szCs w:val="24"/>
        </w:rPr>
        <w:t>3. Analepsis</w:t>
      </w:r>
      <w:r w:rsidR="00E62783" w:rsidRPr="00FE221C">
        <w:rPr>
          <w:rFonts w:ascii="Times New Roman" w:hAnsi="Times New Roman" w:cs="Times New Roman"/>
          <w:sz w:val="24"/>
          <w:szCs w:val="24"/>
        </w:rPr>
        <w:t xml:space="preserve">- </w:t>
      </w:r>
      <w:r w:rsidR="00FE221C" w:rsidRPr="00FE221C">
        <w:rPr>
          <w:rFonts w:ascii="Times New Roman" w:hAnsi="Times New Roman" w:cs="Times New Roman"/>
          <w:sz w:val="24"/>
          <w:szCs w:val="24"/>
        </w:rPr>
        <w:t>“A Short History of Indians in Canada” (131)</w:t>
      </w:r>
    </w:p>
    <w:p w14:paraId="2668E25A" w14:textId="7BC0CF5F" w:rsidR="00FE221C" w:rsidRPr="00FE221C" w:rsidRDefault="00FE221C" w:rsidP="00FE221C">
      <w:pPr>
        <w:rPr>
          <w:rFonts w:ascii="Times New Roman" w:hAnsi="Times New Roman" w:cs="Times New Roman"/>
          <w:sz w:val="24"/>
          <w:szCs w:val="24"/>
        </w:rPr>
      </w:pPr>
      <w:r w:rsidRPr="00FE221C">
        <w:rPr>
          <w:rFonts w:ascii="Times New Roman" w:hAnsi="Times New Roman" w:cs="Times New Roman"/>
          <w:sz w:val="24"/>
          <w:szCs w:val="24"/>
        </w:rPr>
        <w:t xml:space="preserve"> King narrates a conventional story in an unconventional times. Relating to the future and back is a rich technique to tap into his imagination about the state of First Nations. It reveals literary truths and builds up more zeal in story’s reading and comprehension. </w:t>
      </w:r>
    </w:p>
    <w:p w14:paraId="1715022C" w14:textId="1F162343" w:rsidR="00EC5C90" w:rsidRPr="00FE221C" w:rsidRDefault="00EC5C90" w:rsidP="00EC5C90">
      <w:pPr>
        <w:spacing w:after="0"/>
        <w:rPr>
          <w:rFonts w:ascii="Times New Roman" w:hAnsi="Times New Roman" w:cs="Times New Roman"/>
          <w:sz w:val="24"/>
          <w:szCs w:val="24"/>
        </w:rPr>
      </w:pPr>
    </w:p>
    <w:p w14:paraId="4A078F6D" w14:textId="77777777" w:rsidR="00E62783" w:rsidRPr="00FE221C" w:rsidRDefault="00E62783" w:rsidP="00EC5C90">
      <w:pPr>
        <w:spacing w:after="0"/>
        <w:rPr>
          <w:rFonts w:ascii="Times New Roman" w:hAnsi="Times New Roman" w:cs="Times New Roman"/>
          <w:sz w:val="24"/>
          <w:szCs w:val="24"/>
        </w:rPr>
      </w:pPr>
    </w:p>
    <w:p w14:paraId="57A17921" w14:textId="77777777" w:rsidR="006320B3" w:rsidRPr="00FE221C" w:rsidRDefault="00EC5C90" w:rsidP="006320B3">
      <w:pPr>
        <w:rPr>
          <w:rFonts w:ascii="Times New Roman" w:hAnsi="Times New Roman" w:cs="Times New Roman"/>
          <w:sz w:val="24"/>
          <w:szCs w:val="24"/>
        </w:rPr>
      </w:pPr>
      <w:r w:rsidRPr="00FE221C">
        <w:rPr>
          <w:rFonts w:ascii="Times New Roman" w:hAnsi="Times New Roman" w:cs="Times New Roman"/>
          <w:sz w:val="24"/>
          <w:szCs w:val="24"/>
        </w:rPr>
        <w:t xml:space="preserve">4. </w:t>
      </w:r>
      <w:r w:rsidR="00DF017B" w:rsidRPr="00FE221C">
        <w:rPr>
          <w:rFonts w:ascii="Times New Roman" w:hAnsi="Times New Roman" w:cs="Times New Roman"/>
          <w:sz w:val="24"/>
          <w:szCs w:val="24"/>
        </w:rPr>
        <w:t>Hegemony</w:t>
      </w:r>
      <w:r w:rsidR="00DF017B" w:rsidRPr="00FE221C">
        <w:rPr>
          <w:rFonts w:ascii="Times New Roman" w:hAnsi="Times New Roman" w:cs="Times New Roman"/>
          <w:sz w:val="24"/>
          <w:szCs w:val="24"/>
        </w:rPr>
        <w:tab/>
      </w:r>
      <w:r w:rsidR="006320B3" w:rsidRPr="00FE221C">
        <w:rPr>
          <w:rFonts w:ascii="Times New Roman" w:hAnsi="Times New Roman" w:cs="Times New Roman"/>
          <w:sz w:val="24"/>
          <w:szCs w:val="24"/>
        </w:rPr>
        <w:t xml:space="preserve">- </w:t>
      </w:r>
      <w:r w:rsidR="006320B3" w:rsidRPr="00FE221C">
        <w:rPr>
          <w:rFonts w:ascii="Times New Roman" w:hAnsi="Times New Roman" w:cs="Times New Roman"/>
          <w:sz w:val="24"/>
          <w:szCs w:val="24"/>
        </w:rPr>
        <w:t>“A Short History of Indians in Canada” (131)</w:t>
      </w:r>
    </w:p>
    <w:p w14:paraId="4E5E1AE9" w14:textId="4F6056B7" w:rsidR="006320B3" w:rsidRPr="00FE221C" w:rsidRDefault="006320B3" w:rsidP="00DF017B">
      <w:pPr>
        <w:spacing w:after="0"/>
        <w:rPr>
          <w:rFonts w:ascii="Times New Roman" w:hAnsi="Times New Roman" w:cs="Times New Roman"/>
          <w:sz w:val="24"/>
          <w:szCs w:val="24"/>
        </w:rPr>
      </w:pPr>
      <w:r w:rsidRPr="00FE221C">
        <w:rPr>
          <w:rFonts w:ascii="Times New Roman" w:hAnsi="Times New Roman" w:cs="Times New Roman"/>
          <w:sz w:val="24"/>
          <w:szCs w:val="24"/>
        </w:rPr>
        <w:t xml:space="preserve">Thomas King presents a </w:t>
      </w:r>
      <w:r w:rsidR="00FE221C" w:rsidRPr="00FE221C">
        <w:rPr>
          <w:rFonts w:ascii="Times New Roman" w:hAnsi="Times New Roman" w:cs="Times New Roman"/>
          <w:sz w:val="24"/>
          <w:szCs w:val="24"/>
        </w:rPr>
        <w:t>compelling</w:t>
      </w:r>
      <w:r w:rsidRPr="00FE221C">
        <w:rPr>
          <w:rFonts w:ascii="Times New Roman" w:hAnsi="Times New Roman" w:cs="Times New Roman"/>
          <w:sz w:val="24"/>
          <w:szCs w:val="24"/>
        </w:rPr>
        <w:t xml:space="preserve"> hegemonic </w:t>
      </w:r>
      <w:r w:rsidR="00FE221C" w:rsidRPr="00FE221C">
        <w:rPr>
          <w:rFonts w:ascii="Times New Roman" w:hAnsi="Times New Roman" w:cs="Times New Roman"/>
          <w:sz w:val="24"/>
          <w:szCs w:val="24"/>
        </w:rPr>
        <w:t>representation</w:t>
      </w:r>
      <w:r w:rsidRPr="00FE221C">
        <w:rPr>
          <w:rFonts w:ascii="Times New Roman" w:hAnsi="Times New Roman" w:cs="Times New Roman"/>
          <w:sz w:val="24"/>
          <w:szCs w:val="24"/>
        </w:rPr>
        <w:t xml:space="preserve"> of the First Nations. In an allegorical voice, he lays bare the sufferings of the indigenous people under the new </w:t>
      </w:r>
      <w:r w:rsidR="00FE221C" w:rsidRPr="00FE221C">
        <w:rPr>
          <w:rFonts w:ascii="Times New Roman" w:hAnsi="Times New Roman" w:cs="Times New Roman"/>
          <w:sz w:val="24"/>
          <w:szCs w:val="24"/>
        </w:rPr>
        <w:t>political</w:t>
      </w:r>
      <w:r w:rsidRPr="00FE221C">
        <w:rPr>
          <w:rFonts w:ascii="Times New Roman" w:hAnsi="Times New Roman" w:cs="Times New Roman"/>
          <w:sz w:val="24"/>
          <w:szCs w:val="24"/>
        </w:rPr>
        <w:t xml:space="preserve"> influence of colonialists. </w:t>
      </w:r>
      <w:r w:rsidR="00FB5D40" w:rsidRPr="00FE221C">
        <w:rPr>
          <w:rFonts w:ascii="Times New Roman" w:hAnsi="Times New Roman" w:cs="Times New Roman"/>
          <w:sz w:val="24"/>
          <w:szCs w:val="24"/>
        </w:rPr>
        <w:t xml:space="preserve">The stories </w:t>
      </w:r>
      <w:r w:rsidR="00FE221C" w:rsidRPr="00FE221C">
        <w:rPr>
          <w:rFonts w:ascii="Times New Roman" w:hAnsi="Times New Roman" w:cs="Times New Roman"/>
          <w:sz w:val="24"/>
          <w:szCs w:val="24"/>
        </w:rPr>
        <w:t>signify</w:t>
      </w:r>
      <w:r w:rsidR="00FB5D40" w:rsidRPr="00FE221C">
        <w:rPr>
          <w:rFonts w:ascii="Times New Roman" w:hAnsi="Times New Roman" w:cs="Times New Roman"/>
          <w:sz w:val="24"/>
          <w:szCs w:val="24"/>
        </w:rPr>
        <w:t xml:space="preserve"> the heritage of these people and unfairness of political power they lived under. </w:t>
      </w:r>
      <w:r w:rsidRPr="00FE221C">
        <w:rPr>
          <w:rFonts w:ascii="Times New Roman" w:hAnsi="Times New Roman" w:cs="Times New Roman"/>
          <w:sz w:val="24"/>
          <w:szCs w:val="24"/>
        </w:rPr>
        <w:t xml:space="preserve"> </w:t>
      </w:r>
    </w:p>
    <w:p w14:paraId="4ACA5EFC" w14:textId="0B3B355D" w:rsidR="00DF017B" w:rsidRPr="00FE221C" w:rsidRDefault="00DF017B" w:rsidP="00DF017B">
      <w:pPr>
        <w:spacing w:after="0"/>
        <w:rPr>
          <w:rFonts w:ascii="Times New Roman" w:hAnsi="Times New Roman" w:cs="Times New Roman"/>
          <w:sz w:val="24"/>
          <w:szCs w:val="24"/>
        </w:rPr>
      </w:pP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r>
    </w:p>
    <w:p w14:paraId="2600F59D" w14:textId="77777777" w:rsidR="006320B3" w:rsidRPr="00FE221C" w:rsidRDefault="00EC5C90" w:rsidP="006320B3">
      <w:pPr>
        <w:rPr>
          <w:rFonts w:ascii="Times New Roman" w:hAnsi="Times New Roman" w:cs="Times New Roman"/>
          <w:sz w:val="24"/>
          <w:szCs w:val="24"/>
        </w:rPr>
      </w:pPr>
      <w:r w:rsidRPr="00FE221C">
        <w:rPr>
          <w:rFonts w:ascii="Times New Roman" w:hAnsi="Times New Roman" w:cs="Times New Roman"/>
          <w:sz w:val="24"/>
          <w:szCs w:val="24"/>
        </w:rPr>
        <w:t xml:space="preserve">5. </w:t>
      </w:r>
      <w:r w:rsidR="00DF017B" w:rsidRPr="00FE221C">
        <w:rPr>
          <w:rFonts w:ascii="Times New Roman" w:hAnsi="Times New Roman" w:cs="Times New Roman"/>
          <w:sz w:val="24"/>
          <w:szCs w:val="24"/>
        </w:rPr>
        <w:t xml:space="preserve">Embedded Narrative </w:t>
      </w:r>
      <w:r w:rsidR="006320B3" w:rsidRPr="00FE221C">
        <w:rPr>
          <w:rFonts w:ascii="Times New Roman" w:hAnsi="Times New Roman" w:cs="Times New Roman"/>
          <w:sz w:val="24"/>
          <w:szCs w:val="24"/>
        </w:rPr>
        <w:t xml:space="preserve">- </w:t>
      </w:r>
      <w:r w:rsidR="006320B3" w:rsidRPr="00FE221C">
        <w:rPr>
          <w:rFonts w:ascii="Times New Roman" w:hAnsi="Times New Roman" w:cs="Times New Roman"/>
          <w:sz w:val="24"/>
          <w:szCs w:val="24"/>
        </w:rPr>
        <w:t>“Araby” (53)</w:t>
      </w:r>
    </w:p>
    <w:p w14:paraId="50AAB3CD" w14:textId="12E085B1" w:rsidR="00DF017B" w:rsidRDefault="006320B3" w:rsidP="00DF017B">
      <w:pPr>
        <w:spacing w:after="0"/>
        <w:rPr>
          <w:rFonts w:ascii="Times New Roman" w:hAnsi="Times New Roman" w:cs="Times New Roman"/>
          <w:sz w:val="24"/>
          <w:szCs w:val="24"/>
        </w:rPr>
      </w:pPr>
      <w:r w:rsidRPr="00FE221C">
        <w:rPr>
          <w:rFonts w:ascii="Times New Roman" w:hAnsi="Times New Roman" w:cs="Times New Roman"/>
          <w:sz w:val="24"/>
          <w:szCs w:val="24"/>
        </w:rPr>
        <w:t xml:space="preserve">The boy remembers past life through a series of flashbacks. For example the inhabitants of the house and him playing with Mangan’s sister. The author uses it to build the </w:t>
      </w:r>
      <w:r w:rsidR="00FE221C" w:rsidRPr="00FE221C">
        <w:rPr>
          <w:rFonts w:ascii="Times New Roman" w:hAnsi="Times New Roman" w:cs="Times New Roman"/>
          <w:sz w:val="24"/>
          <w:szCs w:val="24"/>
        </w:rPr>
        <w:t>storyline</w:t>
      </w:r>
      <w:r w:rsidRPr="00FE221C">
        <w:rPr>
          <w:rFonts w:ascii="Times New Roman" w:hAnsi="Times New Roman" w:cs="Times New Roman"/>
          <w:sz w:val="24"/>
          <w:szCs w:val="24"/>
        </w:rPr>
        <w:t xml:space="preserve"> and create empathy toward the predicament that they boy currently faces. </w:t>
      </w:r>
    </w:p>
    <w:p w14:paraId="7CCE13F2" w14:textId="77777777" w:rsidR="005F7D94" w:rsidRDefault="005F7D94" w:rsidP="00DF017B">
      <w:pPr>
        <w:spacing w:after="0"/>
        <w:rPr>
          <w:rFonts w:ascii="Times New Roman" w:hAnsi="Times New Roman" w:cs="Times New Roman"/>
          <w:sz w:val="24"/>
          <w:szCs w:val="24"/>
        </w:rPr>
      </w:pPr>
    </w:p>
    <w:p w14:paraId="08E03709" w14:textId="77777777" w:rsidR="005F7D94" w:rsidRPr="00FE221C" w:rsidRDefault="005F7D94" w:rsidP="00DF017B">
      <w:pPr>
        <w:spacing w:after="0"/>
        <w:rPr>
          <w:rFonts w:ascii="Times New Roman" w:hAnsi="Times New Roman" w:cs="Times New Roman"/>
          <w:sz w:val="24"/>
          <w:szCs w:val="24"/>
        </w:rPr>
      </w:pPr>
      <w:bookmarkStart w:id="0" w:name="_GoBack"/>
      <w:bookmarkEnd w:id="0"/>
    </w:p>
    <w:p w14:paraId="0A4FCAEB" w14:textId="77777777" w:rsidR="006320B3" w:rsidRPr="00FE221C" w:rsidRDefault="006320B3" w:rsidP="00DF017B">
      <w:pPr>
        <w:spacing w:after="0"/>
        <w:rPr>
          <w:rFonts w:ascii="Times New Roman" w:hAnsi="Times New Roman" w:cs="Times New Roman"/>
          <w:sz w:val="24"/>
          <w:szCs w:val="24"/>
        </w:rPr>
      </w:pPr>
    </w:p>
    <w:p w14:paraId="18BC4E53" w14:textId="77777777" w:rsidR="006320B3" w:rsidRPr="00FE221C" w:rsidRDefault="00EC5C90" w:rsidP="00DF017B">
      <w:pPr>
        <w:spacing w:after="0"/>
        <w:rPr>
          <w:rFonts w:ascii="Times New Roman" w:hAnsi="Times New Roman" w:cs="Times New Roman"/>
          <w:sz w:val="24"/>
          <w:szCs w:val="24"/>
        </w:rPr>
      </w:pPr>
      <w:r w:rsidRPr="00FE221C">
        <w:rPr>
          <w:rFonts w:ascii="Times New Roman" w:hAnsi="Times New Roman" w:cs="Times New Roman"/>
          <w:sz w:val="24"/>
          <w:szCs w:val="24"/>
        </w:rPr>
        <w:lastRenderedPageBreak/>
        <w:t xml:space="preserve">6. </w:t>
      </w:r>
      <w:r w:rsidR="006320B3" w:rsidRPr="00FE221C">
        <w:rPr>
          <w:rFonts w:ascii="Times New Roman" w:hAnsi="Times New Roman" w:cs="Times New Roman"/>
          <w:sz w:val="24"/>
          <w:szCs w:val="24"/>
        </w:rPr>
        <w:t>Zeitgeist- The Yellow Wallpaper</w:t>
      </w:r>
    </w:p>
    <w:p w14:paraId="18DE98A7" w14:textId="77777777" w:rsidR="006320B3" w:rsidRPr="00FE221C" w:rsidRDefault="006320B3" w:rsidP="006320B3">
      <w:pPr>
        <w:spacing w:after="0"/>
        <w:rPr>
          <w:rFonts w:ascii="Times New Roman" w:hAnsi="Times New Roman" w:cs="Times New Roman"/>
          <w:sz w:val="24"/>
          <w:szCs w:val="24"/>
        </w:rPr>
      </w:pPr>
    </w:p>
    <w:p w14:paraId="43F7F4B1" w14:textId="27E41817" w:rsidR="006320B3" w:rsidRPr="00FE221C" w:rsidRDefault="006320B3" w:rsidP="006320B3">
      <w:pPr>
        <w:spacing w:after="0"/>
        <w:rPr>
          <w:rFonts w:ascii="Times New Roman" w:hAnsi="Times New Roman" w:cs="Times New Roman"/>
          <w:sz w:val="24"/>
          <w:szCs w:val="24"/>
        </w:rPr>
      </w:pPr>
      <w:r w:rsidRPr="00FE221C">
        <w:rPr>
          <w:rFonts w:ascii="Times New Roman" w:hAnsi="Times New Roman" w:cs="Times New Roman"/>
          <w:sz w:val="24"/>
          <w:szCs w:val="24"/>
        </w:rPr>
        <w:t>Charlotte Gilman’s short story,</w:t>
      </w:r>
      <w:r w:rsidRPr="00FE221C">
        <w:rPr>
          <w:rFonts w:ascii="Times New Roman" w:hAnsi="Times New Roman" w:cs="Times New Roman"/>
          <w:sz w:val="24"/>
          <w:szCs w:val="24"/>
        </w:rPr>
        <w:t xml:space="preserve"> reveals the state of women </w:t>
      </w:r>
      <w:r w:rsidR="00FE221C" w:rsidRPr="00FE221C">
        <w:rPr>
          <w:rFonts w:ascii="Times New Roman" w:hAnsi="Times New Roman" w:cs="Times New Roman"/>
          <w:sz w:val="24"/>
          <w:szCs w:val="24"/>
        </w:rPr>
        <w:t>affairs</w:t>
      </w:r>
      <w:r w:rsidRPr="00FE221C">
        <w:rPr>
          <w:rFonts w:ascii="Times New Roman" w:hAnsi="Times New Roman" w:cs="Times New Roman"/>
          <w:sz w:val="24"/>
          <w:szCs w:val="24"/>
        </w:rPr>
        <w:t xml:space="preserve"> during the first wave of feminism. The story amplifies the </w:t>
      </w:r>
      <w:r w:rsidR="00FE221C" w:rsidRPr="00FE221C">
        <w:rPr>
          <w:rFonts w:ascii="Times New Roman" w:hAnsi="Times New Roman" w:cs="Times New Roman"/>
          <w:sz w:val="24"/>
          <w:szCs w:val="24"/>
        </w:rPr>
        <w:t>struggles</w:t>
      </w:r>
      <w:r w:rsidRPr="00FE221C">
        <w:rPr>
          <w:rFonts w:ascii="Times New Roman" w:hAnsi="Times New Roman" w:cs="Times New Roman"/>
          <w:sz w:val="24"/>
          <w:szCs w:val="24"/>
        </w:rPr>
        <w:t xml:space="preserve">, freed mindsets and </w:t>
      </w:r>
      <w:r w:rsidR="00FE221C" w:rsidRPr="00FE221C">
        <w:rPr>
          <w:rFonts w:ascii="Times New Roman" w:hAnsi="Times New Roman" w:cs="Times New Roman"/>
          <w:sz w:val="24"/>
          <w:szCs w:val="24"/>
        </w:rPr>
        <w:t>optimism</w:t>
      </w:r>
      <w:r w:rsidRPr="00FE221C">
        <w:rPr>
          <w:rFonts w:ascii="Times New Roman" w:hAnsi="Times New Roman" w:cs="Times New Roman"/>
          <w:sz w:val="24"/>
          <w:szCs w:val="24"/>
        </w:rPr>
        <w:t xml:space="preserve"> that empowered women had </w:t>
      </w:r>
      <w:r w:rsidR="00FE221C" w:rsidRPr="00FE221C">
        <w:rPr>
          <w:rFonts w:ascii="Times New Roman" w:hAnsi="Times New Roman" w:cs="Times New Roman"/>
          <w:sz w:val="24"/>
          <w:szCs w:val="24"/>
        </w:rPr>
        <w:t>during</w:t>
      </w:r>
      <w:r w:rsidRPr="00FE221C">
        <w:rPr>
          <w:rFonts w:ascii="Times New Roman" w:hAnsi="Times New Roman" w:cs="Times New Roman"/>
          <w:sz w:val="24"/>
          <w:szCs w:val="24"/>
        </w:rPr>
        <w:t xml:space="preserve"> that time. Those attitudes, </w:t>
      </w:r>
      <w:r w:rsidR="00FE221C" w:rsidRPr="00FE221C">
        <w:rPr>
          <w:rFonts w:ascii="Times New Roman" w:hAnsi="Times New Roman" w:cs="Times New Roman"/>
          <w:sz w:val="24"/>
          <w:szCs w:val="24"/>
        </w:rPr>
        <w:t>convictions</w:t>
      </w:r>
      <w:r w:rsidRPr="00FE221C">
        <w:rPr>
          <w:rFonts w:ascii="Times New Roman" w:hAnsi="Times New Roman" w:cs="Times New Roman"/>
          <w:sz w:val="24"/>
          <w:szCs w:val="24"/>
        </w:rPr>
        <w:t xml:space="preserve"> and mindsets have of great </w:t>
      </w:r>
      <w:r w:rsidR="00FE221C" w:rsidRPr="00FE221C">
        <w:rPr>
          <w:rFonts w:ascii="Times New Roman" w:hAnsi="Times New Roman" w:cs="Times New Roman"/>
          <w:sz w:val="24"/>
          <w:szCs w:val="24"/>
        </w:rPr>
        <w:t>relevance</w:t>
      </w:r>
      <w:r w:rsidRPr="00FE221C">
        <w:rPr>
          <w:rFonts w:ascii="Times New Roman" w:hAnsi="Times New Roman" w:cs="Times New Roman"/>
          <w:sz w:val="24"/>
          <w:szCs w:val="24"/>
        </w:rPr>
        <w:t xml:space="preserve"> to define </w:t>
      </w:r>
      <w:r w:rsidR="00FE221C" w:rsidRPr="00FE221C">
        <w:rPr>
          <w:rFonts w:ascii="Times New Roman" w:hAnsi="Times New Roman" w:cs="Times New Roman"/>
          <w:sz w:val="24"/>
          <w:szCs w:val="24"/>
        </w:rPr>
        <w:t>the modern</w:t>
      </w:r>
      <w:r w:rsidRPr="00FE221C">
        <w:rPr>
          <w:rFonts w:ascii="Times New Roman" w:hAnsi="Times New Roman" w:cs="Times New Roman"/>
          <w:sz w:val="24"/>
          <w:szCs w:val="24"/>
        </w:rPr>
        <w:t xml:space="preserve"> woman. </w:t>
      </w:r>
    </w:p>
    <w:p w14:paraId="3FC09989" w14:textId="1A72FB3A" w:rsidR="00DF017B" w:rsidRPr="00FE221C" w:rsidRDefault="00DF017B" w:rsidP="006320B3">
      <w:pPr>
        <w:spacing w:after="0"/>
        <w:rPr>
          <w:rFonts w:ascii="Times New Roman" w:hAnsi="Times New Roman" w:cs="Times New Roman"/>
          <w:sz w:val="24"/>
          <w:szCs w:val="24"/>
        </w:rPr>
      </w:pP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r>
      <w:r w:rsidR="002A5D21" w:rsidRPr="00FE221C">
        <w:rPr>
          <w:rFonts w:ascii="Times New Roman" w:hAnsi="Times New Roman" w:cs="Times New Roman"/>
          <w:sz w:val="24"/>
          <w:szCs w:val="24"/>
        </w:rPr>
        <w:t xml:space="preserve"> </w:t>
      </w:r>
    </w:p>
    <w:p w14:paraId="03BCAC7A" w14:textId="58C11E81" w:rsidR="00FB5D40" w:rsidRPr="00FE221C" w:rsidRDefault="00EC5C90" w:rsidP="00FB5D40">
      <w:pPr>
        <w:rPr>
          <w:rFonts w:ascii="Times New Roman" w:hAnsi="Times New Roman" w:cs="Times New Roman"/>
          <w:sz w:val="24"/>
          <w:szCs w:val="24"/>
        </w:rPr>
      </w:pPr>
      <w:r w:rsidRPr="00FE221C">
        <w:rPr>
          <w:rFonts w:ascii="Times New Roman" w:hAnsi="Times New Roman" w:cs="Times New Roman"/>
          <w:sz w:val="24"/>
          <w:szCs w:val="24"/>
        </w:rPr>
        <w:t xml:space="preserve">7. </w:t>
      </w:r>
      <w:r w:rsidR="00DF017B" w:rsidRPr="00FE221C">
        <w:rPr>
          <w:rFonts w:ascii="Times New Roman" w:hAnsi="Times New Roman" w:cs="Times New Roman"/>
          <w:sz w:val="24"/>
          <w:szCs w:val="24"/>
        </w:rPr>
        <w:t>Verisimilitude</w:t>
      </w:r>
      <w:r w:rsidR="00FB5D40" w:rsidRPr="00FE221C">
        <w:rPr>
          <w:rFonts w:ascii="Times New Roman" w:hAnsi="Times New Roman" w:cs="Times New Roman"/>
          <w:sz w:val="24"/>
          <w:szCs w:val="24"/>
        </w:rPr>
        <w:t xml:space="preserve"> -“The Black Cat” </w:t>
      </w:r>
    </w:p>
    <w:p w14:paraId="1A15FE15" w14:textId="5DA8DD92" w:rsidR="00FB5D40" w:rsidRPr="00FE221C" w:rsidRDefault="00FB5D40" w:rsidP="00FB5D40">
      <w:pPr>
        <w:rPr>
          <w:rFonts w:ascii="Times New Roman" w:hAnsi="Times New Roman" w:cs="Times New Roman"/>
          <w:sz w:val="24"/>
          <w:szCs w:val="24"/>
        </w:rPr>
      </w:pPr>
      <w:r w:rsidRPr="00FE221C">
        <w:rPr>
          <w:rFonts w:ascii="Times New Roman" w:hAnsi="Times New Roman" w:cs="Times New Roman"/>
          <w:sz w:val="24"/>
          <w:szCs w:val="24"/>
        </w:rPr>
        <w:t xml:space="preserve">As commonly said, how can one be sane in this insane world? Edgar Allan Poe explores insanity of an </w:t>
      </w:r>
      <w:r w:rsidR="005F7D94" w:rsidRPr="00FE221C">
        <w:rPr>
          <w:rFonts w:ascii="Times New Roman" w:hAnsi="Times New Roman" w:cs="Times New Roman"/>
          <w:sz w:val="24"/>
          <w:szCs w:val="24"/>
        </w:rPr>
        <w:t>al</w:t>
      </w:r>
      <w:r w:rsidR="005F7D94">
        <w:rPr>
          <w:rFonts w:ascii="Times New Roman" w:hAnsi="Times New Roman" w:cs="Times New Roman"/>
          <w:sz w:val="24"/>
          <w:szCs w:val="24"/>
        </w:rPr>
        <w:t>co</w:t>
      </w:r>
      <w:r w:rsidR="005F7D94" w:rsidRPr="00FE221C">
        <w:rPr>
          <w:rFonts w:ascii="Times New Roman" w:hAnsi="Times New Roman" w:cs="Times New Roman"/>
          <w:sz w:val="24"/>
          <w:szCs w:val="24"/>
        </w:rPr>
        <w:t>holic</w:t>
      </w:r>
      <w:r w:rsidRPr="00FE221C">
        <w:rPr>
          <w:rFonts w:ascii="Times New Roman" w:hAnsi="Times New Roman" w:cs="Times New Roman"/>
          <w:sz w:val="24"/>
          <w:szCs w:val="24"/>
        </w:rPr>
        <w:t xml:space="preserve"> as driven by </w:t>
      </w:r>
      <w:r w:rsidR="005F7D94" w:rsidRPr="00FE221C">
        <w:rPr>
          <w:rFonts w:ascii="Times New Roman" w:hAnsi="Times New Roman" w:cs="Times New Roman"/>
          <w:sz w:val="24"/>
          <w:szCs w:val="24"/>
        </w:rPr>
        <w:t>addiction</w:t>
      </w:r>
      <w:r w:rsidRPr="00FE221C">
        <w:rPr>
          <w:rFonts w:ascii="Times New Roman" w:hAnsi="Times New Roman" w:cs="Times New Roman"/>
          <w:sz w:val="24"/>
          <w:szCs w:val="24"/>
        </w:rPr>
        <w:t xml:space="preserve">. In a moment of guilt and trauma, one’s perception of the reality around can be deeply affected, thus driving them insane. </w:t>
      </w:r>
    </w:p>
    <w:p w14:paraId="055EF49F" w14:textId="5AB242E2" w:rsidR="006320B3" w:rsidRPr="00FE221C" w:rsidRDefault="006320B3" w:rsidP="00DF017B">
      <w:pPr>
        <w:spacing w:after="0"/>
        <w:rPr>
          <w:rFonts w:ascii="Times New Roman" w:hAnsi="Times New Roman" w:cs="Times New Roman"/>
          <w:sz w:val="24"/>
          <w:szCs w:val="24"/>
        </w:rPr>
      </w:pPr>
    </w:p>
    <w:p w14:paraId="5ACF0358" w14:textId="26DB38CD" w:rsidR="00DF017B" w:rsidRPr="00FE221C" w:rsidRDefault="00DF017B" w:rsidP="00DF017B">
      <w:pPr>
        <w:spacing w:after="0"/>
        <w:rPr>
          <w:rFonts w:ascii="Times New Roman" w:hAnsi="Times New Roman" w:cs="Times New Roman"/>
          <w:sz w:val="24"/>
          <w:szCs w:val="24"/>
        </w:rPr>
      </w:pP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r>
      <w:r w:rsidRPr="00FE221C">
        <w:rPr>
          <w:rFonts w:ascii="Times New Roman" w:hAnsi="Times New Roman" w:cs="Times New Roman"/>
          <w:sz w:val="24"/>
          <w:szCs w:val="24"/>
        </w:rPr>
        <w:tab/>
        <w:t xml:space="preserve"> </w:t>
      </w:r>
    </w:p>
    <w:p w14:paraId="04D9FA8C" w14:textId="37320850" w:rsidR="00FB5D40" w:rsidRPr="00FE221C" w:rsidRDefault="00EC5C90" w:rsidP="00FB5D40">
      <w:pPr>
        <w:rPr>
          <w:rFonts w:ascii="Times New Roman" w:hAnsi="Times New Roman" w:cs="Times New Roman"/>
          <w:sz w:val="24"/>
          <w:szCs w:val="24"/>
        </w:rPr>
      </w:pPr>
      <w:r w:rsidRPr="00FE221C">
        <w:rPr>
          <w:rFonts w:ascii="Times New Roman" w:hAnsi="Times New Roman" w:cs="Times New Roman"/>
          <w:sz w:val="24"/>
          <w:szCs w:val="24"/>
        </w:rPr>
        <w:t xml:space="preserve">8. </w:t>
      </w:r>
      <w:r w:rsidR="00DF017B" w:rsidRPr="00FE221C">
        <w:rPr>
          <w:rFonts w:ascii="Times New Roman" w:hAnsi="Times New Roman" w:cs="Times New Roman"/>
          <w:sz w:val="24"/>
          <w:szCs w:val="24"/>
        </w:rPr>
        <w:t>Pathetic Fallacy</w:t>
      </w:r>
      <w:r w:rsidR="00FB5D40" w:rsidRPr="00FE221C">
        <w:rPr>
          <w:rFonts w:ascii="Times New Roman" w:hAnsi="Times New Roman" w:cs="Times New Roman"/>
          <w:sz w:val="24"/>
          <w:szCs w:val="24"/>
        </w:rPr>
        <w:t xml:space="preserve">- </w:t>
      </w:r>
      <w:r w:rsidR="00DF017B" w:rsidRPr="00FE221C">
        <w:rPr>
          <w:rFonts w:ascii="Times New Roman" w:hAnsi="Times New Roman" w:cs="Times New Roman"/>
          <w:sz w:val="24"/>
          <w:szCs w:val="24"/>
        </w:rPr>
        <w:tab/>
      </w:r>
      <w:r w:rsidR="00FB5D40" w:rsidRPr="00FE221C">
        <w:rPr>
          <w:rFonts w:ascii="Times New Roman" w:hAnsi="Times New Roman" w:cs="Times New Roman"/>
          <w:sz w:val="24"/>
          <w:szCs w:val="24"/>
        </w:rPr>
        <w:t xml:space="preserve">“The Death of the Moth” </w:t>
      </w:r>
    </w:p>
    <w:p w14:paraId="10232F1F" w14:textId="0FA7FCB6" w:rsidR="00DF017B" w:rsidRPr="00FE221C" w:rsidRDefault="00FB5D40" w:rsidP="00DF017B">
      <w:pPr>
        <w:spacing w:after="0"/>
        <w:rPr>
          <w:rFonts w:ascii="Times New Roman" w:hAnsi="Times New Roman" w:cs="Times New Roman"/>
          <w:sz w:val="24"/>
          <w:szCs w:val="24"/>
        </w:rPr>
      </w:pPr>
      <w:r w:rsidRPr="00FE221C">
        <w:rPr>
          <w:rFonts w:ascii="Times New Roman" w:hAnsi="Times New Roman" w:cs="Times New Roman"/>
          <w:sz w:val="24"/>
          <w:szCs w:val="24"/>
        </w:rPr>
        <w:t xml:space="preserve">It is very impressive that </w:t>
      </w:r>
      <w:r w:rsidRPr="00FE221C">
        <w:rPr>
          <w:rStyle w:val="acopre"/>
          <w:rFonts w:ascii="Times New Roman" w:hAnsi="Times New Roman" w:cs="Times New Roman"/>
          <w:sz w:val="24"/>
          <w:szCs w:val="24"/>
        </w:rPr>
        <w:t>Virginia Woolf</w:t>
      </w:r>
      <w:r w:rsidRPr="00FE221C">
        <w:rPr>
          <w:rStyle w:val="acopre"/>
          <w:rFonts w:ascii="Times New Roman" w:hAnsi="Times New Roman" w:cs="Times New Roman"/>
          <w:sz w:val="24"/>
          <w:szCs w:val="24"/>
        </w:rPr>
        <w:t xml:space="preserve"> gives life </w:t>
      </w:r>
      <w:r w:rsidR="00E62783" w:rsidRPr="00FE221C">
        <w:rPr>
          <w:rStyle w:val="acopre"/>
          <w:rFonts w:ascii="Times New Roman" w:hAnsi="Times New Roman" w:cs="Times New Roman"/>
          <w:sz w:val="24"/>
          <w:szCs w:val="24"/>
        </w:rPr>
        <w:t xml:space="preserve">and feelings </w:t>
      </w:r>
      <w:r w:rsidRPr="00FE221C">
        <w:rPr>
          <w:rStyle w:val="acopre"/>
          <w:rFonts w:ascii="Times New Roman" w:hAnsi="Times New Roman" w:cs="Times New Roman"/>
          <w:sz w:val="24"/>
          <w:szCs w:val="24"/>
        </w:rPr>
        <w:t xml:space="preserve">to a Moth to reflect the </w:t>
      </w:r>
      <w:r w:rsidR="005F7D94" w:rsidRPr="00FE221C">
        <w:rPr>
          <w:rStyle w:val="acopre"/>
          <w:rFonts w:ascii="Times New Roman" w:hAnsi="Times New Roman" w:cs="Times New Roman"/>
          <w:sz w:val="24"/>
          <w:szCs w:val="24"/>
        </w:rPr>
        <w:t>struggles in</w:t>
      </w:r>
      <w:r w:rsidR="00E62783" w:rsidRPr="00FE221C">
        <w:rPr>
          <w:rStyle w:val="acopre"/>
          <w:rFonts w:ascii="Times New Roman" w:hAnsi="Times New Roman" w:cs="Times New Roman"/>
          <w:sz w:val="24"/>
          <w:szCs w:val="24"/>
        </w:rPr>
        <w:t xml:space="preserve"> human life. The short story speaks much more than a life of an inset but illuminates the </w:t>
      </w:r>
      <w:r w:rsidR="005F7D94" w:rsidRPr="00FE221C">
        <w:rPr>
          <w:rStyle w:val="acopre"/>
          <w:rFonts w:ascii="Times New Roman" w:hAnsi="Times New Roman" w:cs="Times New Roman"/>
          <w:sz w:val="24"/>
          <w:szCs w:val="24"/>
        </w:rPr>
        <w:t>despair</w:t>
      </w:r>
      <w:r w:rsidR="00E62783" w:rsidRPr="00FE221C">
        <w:rPr>
          <w:rStyle w:val="acopre"/>
          <w:rFonts w:ascii="Times New Roman" w:hAnsi="Times New Roman" w:cs="Times New Roman"/>
          <w:sz w:val="24"/>
          <w:szCs w:val="24"/>
        </w:rPr>
        <w:t xml:space="preserve"> and vanity associated with mankind. How we connect to the outside world is important and gives purpose to living. </w:t>
      </w:r>
    </w:p>
    <w:p w14:paraId="564FD979" w14:textId="77777777" w:rsidR="00FB5D40" w:rsidRPr="00FE221C" w:rsidRDefault="00FB5D40" w:rsidP="00DF017B">
      <w:pPr>
        <w:spacing w:after="0"/>
        <w:rPr>
          <w:rFonts w:ascii="Times New Roman" w:hAnsi="Times New Roman" w:cs="Times New Roman"/>
          <w:sz w:val="24"/>
          <w:szCs w:val="24"/>
        </w:rPr>
      </w:pPr>
    </w:p>
    <w:p w14:paraId="3F0F82A1" w14:textId="683B92A7" w:rsidR="00E62783" w:rsidRPr="00FE221C" w:rsidRDefault="00EC5C90" w:rsidP="00E62783">
      <w:pPr>
        <w:rPr>
          <w:rFonts w:ascii="Times New Roman" w:hAnsi="Times New Roman" w:cs="Times New Roman"/>
          <w:sz w:val="24"/>
          <w:szCs w:val="24"/>
        </w:rPr>
      </w:pPr>
      <w:r w:rsidRPr="00FE221C">
        <w:rPr>
          <w:rFonts w:ascii="Times New Roman" w:hAnsi="Times New Roman" w:cs="Times New Roman"/>
          <w:sz w:val="24"/>
          <w:szCs w:val="24"/>
        </w:rPr>
        <w:t xml:space="preserve">9. </w:t>
      </w:r>
      <w:r w:rsidR="00027E3B" w:rsidRPr="00FE221C">
        <w:rPr>
          <w:rFonts w:ascii="Times New Roman" w:hAnsi="Times New Roman" w:cs="Times New Roman"/>
          <w:sz w:val="24"/>
          <w:szCs w:val="24"/>
        </w:rPr>
        <w:t>Lacunae</w:t>
      </w:r>
      <w:r w:rsidR="00E62783" w:rsidRPr="00FE221C">
        <w:rPr>
          <w:rFonts w:ascii="Times New Roman" w:hAnsi="Times New Roman" w:cs="Times New Roman"/>
          <w:sz w:val="24"/>
          <w:szCs w:val="24"/>
        </w:rPr>
        <w:t xml:space="preserve">- </w:t>
      </w:r>
      <w:r w:rsidR="00E62783" w:rsidRPr="00FE221C">
        <w:rPr>
          <w:rFonts w:ascii="Times New Roman" w:hAnsi="Times New Roman" w:cs="Times New Roman"/>
          <w:sz w:val="24"/>
          <w:szCs w:val="24"/>
        </w:rPr>
        <w:t>“On Seei</w:t>
      </w:r>
      <w:r w:rsidR="00E62783" w:rsidRPr="00FE221C">
        <w:rPr>
          <w:rFonts w:ascii="Times New Roman" w:hAnsi="Times New Roman" w:cs="Times New Roman"/>
          <w:sz w:val="24"/>
          <w:szCs w:val="24"/>
        </w:rPr>
        <w:t>ng the 100% Perfect Girl…”</w:t>
      </w:r>
    </w:p>
    <w:p w14:paraId="30D36CCA" w14:textId="6DCE4E80" w:rsidR="00DF017B" w:rsidRPr="00FE221C" w:rsidRDefault="00E62783" w:rsidP="00DF017B">
      <w:pPr>
        <w:spacing w:after="0"/>
        <w:rPr>
          <w:rFonts w:ascii="Times New Roman" w:hAnsi="Times New Roman" w:cs="Times New Roman"/>
          <w:sz w:val="24"/>
          <w:szCs w:val="24"/>
        </w:rPr>
      </w:pPr>
      <w:r w:rsidRPr="00FE221C">
        <w:rPr>
          <w:rFonts w:ascii="Times New Roman" w:hAnsi="Times New Roman" w:cs="Times New Roman"/>
          <w:sz w:val="24"/>
          <w:szCs w:val="24"/>
        </w:rPr>
        <w:t xml:space="preserve">It is in a human nature to assert </w:t>
      </w:r>
      <w:r w:rsidR="005F7D94" w:rsidRPr="00FE221C">
        <w:rPr>
          <w:rFonts w:ascii="Times New Roman" w:hAnsi="Times New Roman" w:cs="Times New Roman"/>
          <w:sz w:val="24"/>
          <w:szCs w:val="24"/>
        </w:rPr>
        <w:t>control</w:t>
      </w:r>
      <w:r w:rsidRPr="00FE221C">
        <w:rPr>
          <w:rFonts w:ascii="Times New Roman" w:hAnsi="Times New Roman" w:cs="Times New Roman"/>
          <w:sz w:val="24"/>
          <w:szCs w:val="24"/>
        </w:rPr>
        <w:t xml:space="preserve"> and direct actions as much as possible. But </w:t>
      </w:r>
      <w:r w:rsidR="005F7D94" w:rsidRPr="00FE221C">
        <w:rPr>
          <w:rFonts w:ascii="Times New Roman" w:hAnsi="Times New Roman" w:cs="Times New Roman"/>
          <w:sz w:val="24"/>
          <w:szCs w:val="24"/>
        </w:rPr>
        <w:t>sometimes</w:t>
      </w:r>
      <w:r w:rsidRPr="00FE221C">
        <w:rPr>
          <w:rFonts w:ascii="Times New Roman" w:hAnsi="Times New Roman" w:cs="Times New Roman"/>
          <w:sz w:val="24"/>
          <w:szCs w:val="24"/>
        </w:rPr>
        <w:t xml:space="preserve">, as </w:t>
      </w:r>
      <w:r w:rsidRPr="00FE221C">
        <w:rPr>
          <w:rStyle w:val="acopre"/>
          <w:rFonts w:ascii="Times New Roman" w:hAnsi="Times New Roman" w:cs="Times New Roman"/>
          <w:sz w:val="24"/>
          <w:szCs w:val="24"/>
        </w:rPr>
        <w:t xml:space="preserve">Haruki Murakami depicts we suffer a deficiency. A </w:t>
      </w:r>
      <w:r w:rsidR="005F7D94" w:rsidRPr="00FE221C">
        <w:rPr>
          <w:rStyle w:val="acopre"/>
          <w:rFonts w:ascii="Times New Roman" w:hAnsi="Times New Roman" w:cs="Times New Roman"/>
          <w:sz w:val="24"/>
          <w:szCs w:val="24"/>
        </w:rPr>
        <w:t>split-second</w:t>
      </w:r>
      <w:r w:rsidRPr="00FE221C">
        <w:rPr>
          <w:rStyle w:val="acopre"/>
          <w:rFonts w:ascii="Times New Roman" w:hAnsi="Times New Roman" w:cs="Times New Roman"/>
          <w:sz w:val="24"/>
          <w:szCs w:val="24"/>
        </w:rPr>
        <w:t xml:space="preserve"> miss can be crucial and have a long term effect on an individual. Often a happy and </w:t>
      </w:r>
      <w:r w:rsidR="005F7D94" w:rsidRPr="00FE221C">
        <w:rPr>
          <w:rStyle w:val="acopre"/>
          <w:rFonts w:ascii="Times New Roman" w:hAnsi="Times New Roman" w:cs="Times New Roman"/>
          <w:sz w:val="24"/>
          <w:szCs w:val="24"/>
        </w:rPr>
        <w:t>optimistic</w:t>
      </w:r>
      <w:r w:rsidRPr="00FE221C">
        <w:rPr>
          <w:rStyle w:val="acopre"/>
          <w:rFonts w:ascii="Times New Roman" w:hAnsi="Times New Roman" w:cs="Times New Roman"/>
          <w:sz w:val="24"/>
          <w:szCs w:val="24"/>
        </w:rPr>
        <w:t xml:space="preserve"> moment could turn into a sad and uncertain one, and that is the nature </w:t>
      </w:r>
      <w:r w:rsidR="005F7D94" w:rsidRPr="00FE221C">
        <w:rPr>
          <w:rStyle w:val="acopre"/>
          <w:rFonts w:ascii="Times New Roman" w:hAnsi="Times New Roman" w:cs="Times New Roman"/>
          <w:sz w:val="24"/>
          <w:szCs w:val="24"/>
        </w:rPr>
        <w:t>of</w:t>
      </w:r>
      <w:r w:rsidRPr="00FE221C">
        <w:rPr>
          <w:rStyle w:val="acopre"/>
          <w:rFonts w:ascii="Times New Roman" w:hAnsi="Times New Roman" w:cs="Times New Roman"/>
          <w:sz w:val="24"/>
          <w:szCs w:val="24"/>
        </w:rPr>
        <w:t xml:space="preserve"> life. </w:t>
      </w:r>
    </w:p>
    <w:p w14:paraId="4C8ED171" w14:textId="77777777" w:rsidR="00E62783" w:rsidRPr="00FE221C" w:rsidRDefault="00E62783" w:rsidP="00DF017B">
      <w:pPr>
        <w:spacing w:after="0"/>
        <w:rPr>
          <w:rFonts w:ascii="Times New Roman" w:hAnsi="Times New Roman" w:cs="Times New Roman"/>
          <w:sz w:val="24"/>
          <w:szCs w:val="24"/>
        </w:rPr>
      </w:pPr>
    </w:p>
    <w:p w14:paraId="3433E51A" w14:textId="0459B0A3" w:rsidR="00FB5D40" w:rsidRPr="00FE221C" w:rsidRDefault="00EC5C90" w:rsidP="00FB5D40">
      <w:pPr>
        <w:rPr>
          <w:rFonts w:ascii="Times New Roman" w:hAnsi="Times New Roman" w:cs="Times New Roman"/>
          <w:sz w:val="24"/>
          <w:szCs w:val="24"/>
        </w:rPr>
      </w:pPr>
      <w:r w:rsidRPr="00FE221C">
        <w:rPr>
          <w:rFonts w:ascii="Times New Roman" w:hAnsi="Times New Roman" w:cs="Times New Roman"/>
          <w:sz w:val="24"/>
          <w:szCs w:val="24"/>
        </w:rPr>
        <w:t xml:space="preserve">10. </w:t>
      </w:r>
      <w:r w:rsidR="00027E3B" w:rsidRPr="00FE221C">
        <w:rPr>
          <w:rFonts w:ascii="Times New Roman" w:hAnsi="Times New Roman" w:cs="Times New Roman"/>
          <w:sz w:val="24"/>
          <w:szCs w:val="24"/>
        </w:rPr>
        <w:t>Dystopia</w:t>
      </w:r>
      <w:r w:rsidR="005F7D94" w:rsidRPr="00FE221C">
        <w:rPr>
          <w:rFonts w:ascii="Times New Roman" w:hAnsi="Times New Roman" w:cs="Times New Roman"/>
          <w:sz w:val="24"/>
          <w:szCs w:val="24"/>
        </w:rPr>
        <w:t>- “</w:t>
      </w:r>
      <w:r w:rsidR="00FB5D40" w:rsidRPr="00FE221C">
        <w:rPr>
          <w:rFonts w:ascii="Times New Roman" w:hAnsi="Times New Roman" w:cs="Times New Roman"/>
          <w:sz w:val="24"/>
          <w:szCs w:val="24"/>
        </w:rPr>
        <w:t xml:space="preserve">Terminal Avenue” </w:t>
      </w:r>
    </w:p>
    <w:p w14:paraId="15A18352" w14:textId="539B02FA" w:rsidR="00FB5D40" w:rsidRPr="00FE221C" w:rsidRDefault="00FB5D40" w:rsidP="00FB5D40">
      <w:pPr>
        <w:rPr>
          <w:rFonts w:ascii="Times New Roman" w:hAnsi="Times New Roman" w:cs="Times New Roman"/>
          <w:sz w:val="24"/>
          <w:szCs w:val="24"/>
        </w:rPr>
      </w:pPr>
      <w:r w:rsidRPr="00FE221C">
        <w:rPr>
          <w:rFonts w:ascii="Times New Roman" w:hAnsi="Times New Roman" w:cs="Times New Roman"/>
          <w:sz w:val="24"/>
          <w:szCs w:val="24"/>
        </w:rPr>
        <w:t xml:space="preserve">Set in </w:t>
      </w:r>
      <w:r w:rsidRPr="00FE221C">
        <w:rPr>
          <w:rStyle w:val="hgkelc"/>
          <w:rFonts w:ascii="Times New Roman" w:hAnsi="Times New Roman" w:cs="Times New Roman"/>
          <w:sz w:val="24"/>
          <w:szCs w:val="24"/>
        </w:rPr>
        <w:t xml:space="preserve">futuristic Vancouver, </w:t>
      </w:r>
      <w:r w:rsidRPr="00FE221C">
        <w:rPr>
          <w:rFonts w:ascii="Times New Roman" w:hAnsi="Times New Roman" w:cs="Times New Roman"/>
          <w:sz w:val="24"/>
          <w:szCs w:val="24"/>
        </w:rPr>
        <w:t>Eden Robinson</w:t>
      </w:r>
      <w:r w:rsidRPr="00FE221C">
        <w:rPr>
          <w:rFonts w:ascii="Times New Roman" w:hAnsi="Times New Roman" w:cs="Times New Roman"/>
          <w:sz w:val="24"/>
          <w:szCs w:val="24"/>
        </w:rPr>
        <w:t xml:space="preserve"> presents a narration of the </w:t>
      </w:r>
      <w:r w:rsidR="005F7D94" w:rsidRPr="00FE221C">
        <w:rPr>
          <w:rFonts w:ascii="Times New Roman" w:hAnsi="Times New Roman" w:cs="Times New Roman"/>
          <w:sz w:val="24"/>
          <w:szCs w:val="24"/>
        </w:rPr>
        <w:t>dark</w:t>
      </w:r>
      <w:r w:rsidRPr="00FE221C">
        <w:rPr>
          <w:rFonts w:ascii="Times New Roman" w:hAnsi="Times New Roman" w:cs="Times New Roman"/>
          <w:sz w:val="24"/>
          <w:szCs w:val="24"/>
        </w:rPr>
        <w:t xml:space="preserve">, brutal and </w:t>
      </w:r>
      <w:r w:rsidR="005F7D94" w:rsidRPr="00FE221C">
        <w:rPr>
          <w:rFonts w:ascii="Times New Roman" w:hAnsi="Times New Roman" w:cs="Times New Roman"/>
          <w:sz w:val="24"/>
          <w:szCs w:val="24"/>
        </w:rPr>
        <w:t>torturous</w:t>
      </w:r>
      <w:r w:rsidRPr="00FE221C">
        <w:rPr>
          <w:rFonts w:ascii="Times New Roman" w:hAnsi="Times New Roman" w:cs="Times New Roman"/>
          <w:sz w:val="24"/>
          <w:szCs w:val="24"/>
        </w:rPr>
        <w:t xml:space="preserve"> days that Native Canadian have to endure. Forceful removal from lands and creation of ghettos wok against the expectations about dignity and respect by which people ought to be treated. His novel decries the unfair and punitive </w:t>
      </w:r>
      <w:r w:rsidR="005F7D94" w:rsidRPr="00FE221C">
        <w:rPr>
          <w:rFonts w:ascii="Times New Roman" w:hAnsi="Times New Roman" w:cs="Times New Roman"/>
          <w:sz w:val="24"/>
          <w:szCs w:val="24"/>
        </w:rPr>
        <w:t>heritage that</w:t>
      </w:r>
      <w:r w:rsidRPr="00FE221C">
        <w:rPr>
          <w:rFonts w:ascii="Times New Roman" w:hAnsi="Times New Roman" w:cs="Times New Roman"/>
          <w:sz w:val="24"/>
          <w:szCs w:val="24"/>
        </w:rPr>
        <w:t xml:space="preserve"> </w:t>
      </w:r>
      <w:r w:rsidR="005F7D94" w:rsidRPr="00FE221C">
        <w:rPr>
          <w:rFonts w:ascii="Times New Roman" w:hAnsi="Times New Roman" w:cs="Times New Roman"/>
          <w:sz w:val="24"/>
          <w:szCs w:val="24"/>
        </w:rPr>
        <w:t>indigenous</w:t>
      </w:r>
      <w:r w:rsidRPr="00FE221C">
        <w:rPr>
          <w:rFonts w:ascii="Times New Roman" w:hAnsi="Times New Roman" w:cs="Times New Roman"/>
          <w:sz w:val="24"/>
          <w:szCs w:val="24"/>
        </w:rPr>
        <w:t xml:space="preserve"> people were left with. </w:t>
      </w:r>
    </w:p>
    <w:p w14:paraId="1EC81D7D" w14:textId="4AAD8C8B" w:rsidR="00027E3B" w:rsidRPr="00FE221C" w:rsidRDefault="00027E3B" w:rsidP="00027E3B">
      <w:pPr>
        <w:spacing w:after="0"/>
        <w:rPr>
          <w:rFonts w:ascii="Times New Roman" w:hAnsi="Times New Roman" w:cs="Times New Roman"/>
          <w:sz w:val="24"/>
          <w:szCs w:val="24"/>
        </w:rPr>
      </w:pPr>
    </w:p>
    <w:p w14:paraId="258550A8" w14:textId="0465A3D9" w:rsidR="00027E3B" w:rsidRPr="00FE221C" w:rsidRDefault="00027E3B" w:rsidP="00027E3B">
      <w:pPr>
        <w:spacing w:after="0"/>
        <w:rPr>
          <w:rFonts w:ascii="Times New Roman" w:hAnsi="Times New Roman" w:cs="Times New Roman"/>
          <w:sz w:val="24"/>
          <w:szCs w:val="24"/>
        </w:rPr>
      </w:pPr>
    </w:p>
    <w:p w14:paraId="4A4B730E" w14:textId="295B91BC" w:rsidR="00EC5C90" w:rsidRPr="00FE221C" w:rsidRDefault="00EC5C90" w:rsidP="00027E3B">
      <w:pPr>
        <w:spacing w:after="0"/>
        <w:rPr>
          <w:rFonts w:ascii="Times New Roman" w:hAnsi="Times New Roman" w:cs="Times New Roman"/>
          <w:sz w:val="24"/>
          <w:szCs w:val="24"/>
        </w:rPr>
      </w:pPr>
      <w:r w:rsidRPr="00FE221C">
        <w:rPr>
          <w:rFonts w:ascii="Times New Roman" w:hAnsi="Times New Roman" w:cs="Times New Roman"/>
          <w:sz w:val="24"/>
          <w:szCs w:val="24"/>
        </w:rPr>
        <w:t xml:space="preserve">Here is a list of the stories and literary non-fiction that are applicable:  </w:t>
      </w:r>
    </w:p>
    <w:p w14:paraId="1882F43B" w14:textId="77777777" w:rsidR="00EC5C90" w:rsidRPr="00FE221C" w:rsidRDefault="00EC5C90" w:rsidP="00027E3B">
      <w:pPr>
        <w:spacing w:after="0"/>
        <w:rPr>
          <w:rFonts w:ascii="Times New Roman" w:hAnsi="Times New Roman" w:cs="Times New Roman"/>
          <w:sz w:val="24"/>
          <w:szCs w:val="24"/>
        </w:rPr>
      </w:pPr>
    </w:p>
    <w:p w14:paraId="70EE4CFD" w14:textId="77777777"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“The Black Cat” (16)</w:t>
      </w:r>
    </w:p>
    <w:p w14:paraId="2CB590AC" w14:textId="5496A57E"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 xml:space="preserve"> “The Story of an Hour” (25)</w:t>
      </w:r>
    </w:p>
    <w:p w14:paraId="1E579399" w14:textId="77777777"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“Araby” (53)</w:t>
      </w:r>
    </w:p>
    <w:p w14:paraId="3257A68C" w14:textId="6BF7D948"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“On Seeing the 100% Perfect Girl…” (147)</w:t>
      </w:r>
    </w:p>
    <w:p w14:paraId="35663F08" w14:textId="77777777"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lastRenderedPageBreak/>
        <w:t xml:space="preserve">“The Yellow Wallpaper” (28) </w:t>
      </w:r>
    </w:p>
    <w:p w14:paraId="0EAE4837" w14:textId="2E8CDA78"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“A Good Man is Hard to Find” (77)</w:t>
      </w:r>
    </w:p>
    <w:p w14:paraId="7142A25D" w14:textId="77777777"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“Hellgoing” (202)</w:t>
      </w:r>
    </w:p>
    <w:p w14:paraId="24BB8749" w14:textId="6F6F4B85"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 xml:space="preserve"> “Squatter” (163)</w:t>
      </w:r>
    </w:p>
    <w:p w14:paraId="1E1FA85A" w14:textId="77777777" w:rsidR="009A3783"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“A Short History of Indians in Canada” (131)</w:t>
      </w:r>
    </w:p>
    <w:p w14:paraId="1BB10E93" w14:textId="61448E9B"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 xml:space="preserve"> “Terminal Avenue” (194)</w:t>
      </w:r>
    </w:p>
    <w:p w14:paraId="511AE961" w14:textId="77777777"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“The Death of the Moth” (790)</w:t>
      </w:r>
    </w:p>
    <w:p w14:paraId="45F97831" w14:textId="3F8A4895" w:rsidR="00027E3B" w:rsidRPr="00FE221C" w:rsidRDefault="00027E3B" w:rsidP="00027E3B">
      <w:pPr>
        <w:rPr>
          <w:rFonts w:ascii="Times New Roman" w:hAnsi="Times New Roman" w:cs="Times New Roman"/>
          <w:sz w:val="24"/>
          <w:szCs w:val="24"/>
        </w:rPr>
      </w:pPr>
      <w:r w:rsidRPr="00FE221C">
        <w:rPr>
          <w:rFonts w:ascii="Times New Roman" w:hAnsi="Times New Roman" w:cs="Times New Roman"/>
          <w:sz w:val="24"/>
          <w:szCs w:val="24"/>
        </w:rPr>
        <w:t>“A Modest Proposal” (781)</w:t>
      </w:r>
    </w:p>
    <w:p w14:paraId="370F4556" w14:textId="77777777" w:rsidR="009A3783" w:rsidRPr="00FE221C" w:rsidRDefault="009A3783" w:rsidP="00027E3B">
      <w:pPr>
        <w:rPr>
          <w:rFonts w:ascii="Times New Roman" w:hAnsi="Times New Roman" w:cs="Times New Roman"/>
          <w:sz w:val="24"/>
          <w:szCs w:val="24"/>
        </w:rPr>
      </w:pPr>
    </w:p>
    <w:p w14:paraId="2F07A803" w14:textId="03761A6B" w:rsidR="00027E3B" w:rsidRPr="00FE221C" w:rsidRDefault="00027E3B" w:rsidP="00027E3B">
      <w:pPr>
        <w:spacing w:after="0"/>
        <w:rPr>
          <w:rFonts w:ascii="Times New Roman" w:hAnsi="Times New Roman" w:cs="Times New Roman"/>
          <w:sz w:val="24"/>
          <w:szCs w:val="24"/>
        </w:rPr>
      </w:pPr>
    </w:p>
    <w:p w14:paraId="53C54E56" w14:textId="77777777" w:rsidR="00027E3B" w:rsidRPr="00FE221C" w:rsidRDefault="00027E3B" w:rsidP="00027E3B">
      <w:pPr>
        <w:spacing w:after="0"/>
        <w:rPr>
          <w:rFonts w:ascii="Times New Roman" w:hAnsi="Times New Roman" w:cs="Times New Roman"/>
          <w:sz w:val="24"/>
          <w:szCs w:val="24"/>
        </w:rPr>
      </w:pPr>
    </w:p>
    <w:p w14:paraId="1E8CB91D" w14:textId="7E571E2D" w:rsidR="009A6E82" w:rsidRPr="00FE221C" w:rsidRDefault="009A6E82" w:rsidP="00DF017B">
      <w:pPr>
        <w:rPr>
          <w:rFonts w:ascii="Times New Roman" w:hAnsi="Times New Roman" w:cs="Times New Roman"/>
          <w:sz w:val="24"/>
          <w:szCs w:val="24"/>
        </w:rPr>
      </w:pPr>
    </w:p>
    <w:sectPr w:rsidR="009A6E82" w:rsidRPr="00FE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17B"/>
    <w:rsid w:val="00027E3B"/>
    <w:rsid w:val="000F3BF2"/>
    <w:rsid w:val="001D51A8"/>
    <w:rsid w:val="00246321"/>
    <w:rsid w:val="002A5D21"/>
    <w:rsid w:val="004F037C"/>
    <w:rsid w:val="00564F79"/>
    <w:rsid w:val="005A151A"/>
    <w:rsid w:val="005F70A9"/>
    <w:rsid w:val="005F7D94"/>
    <w:rsid w:val="006320B3"/>
    <w:rsid w:val="00741F7D"/>
    <w:rsid w:val="008153BC"/>
    <w:rsid w:val="0089372F"/>
    <w:rsid w:val="008F25E8"/>
    <w:rsid w:val="009A3783"/>
    <w:rsid w:val="009A6E82"/>
    <w:rsid w:val="00AE6836"/>
    <w:rsid w:val="00B3419D"/>
    <w:rsid w:val="00BE13BF"/>
    <w:rsid w:val="00C21CE5"/>
    <w:rsid w:val="00C23EF7"/>
    <w:rsid w:val="00DF017B"/>
    <w:rsid w:val="00E62783"/>
    <w:rsid w:val="00EC5C90"/>
    <w:rsid w:val="00F34681"/>
    <w:rsid w:val="00FB5D40"/>
    <w:rsid w:val="00FE2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AC45"/>
  <w15:chartTrackingRefBased/>
  <w15:docId w15:val="{DC532A6F-593E-49EA-A8AF-CEA1F7A1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17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7E3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Spacing">
    <w:name w:val="No Spacing"/>
    <w:uiPriority w:val="1"/>
    <w:qFormat/>
    <w:rsid w:val="00246321"/>
    <w:pPr>
      <w:spacing w:after="0" w:line="240" w:lineRule="auto"/>
    </w:pPr>
  </w:style>
  <w:style w:type="character" w:customStyle="1" w:styleId="hgkelc">
    <w:name w:val="hgkelc"/>
    <w:basedOn w:val="DefaultParagraphFont"/>
    <w:rsid w:val="00FB5D40"/>
  </w:style>
  <w:style w:type="character" w:customStyle="1" w:styleId="acopre">
    <w:name w:val="acopre"/>
    <w:basedOn w:val="DefaultParagraphFont"/>
    <w:rsid w:val="00FB5D40"/>
  </w:style>
  <w:style w:type="paragraph" w:styleId="ListParagraph">
    <w:name w:val="List Paragraph"/>
    <w:basedOn w:val="Normal"/>
    <w:uiPriority w:val="34"/>
    <w:qFormat/>
    <w:rsid w:val="00FE22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240007">
      <w:bodyDiv w:val="1"/>
      <w:marLeft w:val="0"/>
      <w:marRight w:val="0"/>
      <w:marTop w:val="0"/>
      <w:marBottom w:val="0"/>
      <w:divBdr>
        <w:top w:val="none" w:sz="0" w:space="0" w:color="auto"/>
        <w:left w:val="none" w:sz="0" w:space="0" w:color="auto"/>
        <w:bottom w:val="none" w:sz="0" w:space="0" w:color="auto"/>
        <w:right w:val="none" w:sz="0" w:space="0" w:color="auto"/>
      </w:divBdr>
      <w:divsChild>
        <w:div w:id="788745445">
          <w:marLeft w:val="0"/>
          <w:marRight w:val="0"/>
          <w:marTop w:val="0"/>
          <w:marBottom w:val="0"/>
          <w:divBdr>
            <w:top w:val="none" w:sz="0" w:space="0" w:color="auto"/>
            <w:left w:val="none" w:sz="0" w:space="0" w:color="auto"/>
            <w:bottom w:val="none" w:sz="0" w:space="0" w:color="auto"/>
            <w:right w:val="none" w:sz="0" w:space="0" w:color="auto"/>
          </w:divBdr>
          <w:divsChild>
            <w:div w:id="740904423">
              <w:marLeft w:val="0"/>
              <w:marRight w:val="0"/>
              <w:marTop w:val="0"/>
              <w:marBottom w:val="0"/>
              <w:divBdr>
                <w:top w:val="none" w:sz="0" w:space="0" w:color="auto"/>
                <w:left w:val="none" w:sz="0" w:space="0" w:color="auto"/>
                <w:bottom w:val="none" w:sz="0" w:space="0" w:color="auto"/>
                <w:right w:val="none" w:sz="0" w:space="0" w:color="auto"/>
              </w:divBdr>
              <w:divsChild>
                <w:div w:id="288784124">
                  <w:marLeft w:val="0"/>
                  <w:marRight w:val="0"/>
                  <w:marTop w:val="0"/>
                  <w:marBottom w:val="0"/>
                  <w:divBdr>
                    <w:top w:val="none" w:sz="0" w:space="0" w:color="auto"/>
                    <w:left w:val="none" w:sz="0" w:space="0" w:color="auto"/>
                    <w:bottom w:val="none" w:sz="0" w:space="0" w:color="auto"/>
                    <w:right w:val="none" w:sz="0" w:space="0" w:color="auto"/>
                  </w:divBdr>
                  <w:divsChild>
                    <w:div w:id="36571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88560">
              <w:marLeft w:val="0"/>
              <w:marRight w:val="0"/>
              <w:marTop w:val="0"/>
              <w:marBottom w:val="0"/>
              <w:divBdr>
                <w:top w:val="none" w:sz="0" w:space="0" w:color="auto"/>
                <w:left w:val="none" w:sz="0" w:space="0" w:color="auto"/>
                <w:bottom w:val="none" w:sz="0" w:space="0" w:color="auto"/>
                <w:right w:val="none" w:sz="0" w:space="0" w:color="auto"/>
              </w:divBdr>
              <w:divsChild>
                <w:div w:id="2082174531">
                  <w:marLeft w:val="0"/>
                  <w:marRight w:val="0"/>
                  <w:marTop w:val="0"/>
                  <w:marBottom w:val="0"/>
                  <w:divBdr>
                    <w:top w:val="none" w:sz="0" w:space="0" w:color="auto"/>
                    <w:left w:val="none" w:sz="0" w:space="0" w:color="auto"/>
                    <w:bottom w:val="none" w:sz="0" w:space="0" w:color="auto"/>
                    <w:right w:val="none" w:sz="0" w:space="0" w:color="auto"/>
                  </w:divBdr>
                  <w:divsChild>
                    <w:div w:id="1068068785">
                      <w:marLeft w:val="0"/>
                      <w:marRight w:val="0"/>
                      <w:marTop w:val="0"/>
                      <w:marBottom w:val="0"/>
                      <w:divBdr>
                        <w:top w:val="none" w:sz="0" w:space="0" w:color="auto"/>
                        <w:left w:val="none" w:sz="0" w:space="0" w:color="auto"/>
                        <w:bottom w:val="none" w:sz="0" w:space="0" w:color="auto"/>
                        <w:right w:val="none" w:sz="0" w:space="0" w:color="auto"/>
                      </w:divBdr>
                      <w:divsChild>
                        <w:div w:id="1041322064">
                          <w:marLeft w:val="0"/>
                          <w:marRight w:val="0"/>
                          <w:marTop w:val="0"/>
                          <w:marBottom w:val="0"/>
                          <w:divBdr>
                            <w:top w:val="none" w:sz="0" w:space="0" w:color="auto"/>
                            <w:left w:val="none" w:sz="0" w:space="0" w:color="auto"/>
                            <w:bottom w:val="none" w:sz="0" w:space="0" w:color="auto"/>
                            <w:right w:val="none" w:sz="0" w:space="0" w:color="auto"/>
                          </w:divBdr>
                          <w:divsChild>
                            <w:div w:id="1888107809">
                              <w:marLeft w:val="0"/>
                              <w:marRight w:val="0"/>
                              <w:marTop w:val="0"/>
                              <w:marBottom w:val="0"/>
                              <w:divBdr>
                                <w:top w:val="none" w:sz="0" w:space="0" w:color="auto"/>
                                <w:left w:val="none" w:sz="0" w:space="0" w:color="auto"/>
                                <w:bottom w:val="none" w:sz="0" w:space="0" w:color="auto"/>
                                <w:right w:val="none" w:sz="0" w:space="0" w:color="auto"/>
                              </w:divBdr>
                              <w:divsChild>
                                <w:div w:id="2056390389">
                                  <w:marLeft w:val="0"/>
                                  <w:marRight w:val="0"/>
                                  <w:marTop w:val="0"/>
                                  <w:marBottom w:val="0"/>
                                  <w:divBdr>
                                    <w:top w:val="none" w:sz="0" w:space="0" w:color="auto"/>
                                    <w:left w:val="none" w:sz="0" w:space="0" w:color="auto"/>
                                    <w:bottom w:val="none" w:sz="0" w:space="0" w:color="auto"/>
                                    <w:right w:val="none" w:sz="0" w:space="0" w:color="auto"/>
                                  </w:divBdr>
                                  <w:divsChild>
                                    <w:div w:id="304164774">
                                      <w:marLeft w:val="0"/>
                                      <w:marRight w:val="0"/>
                                      <w:marTop w:val="0"/>
                                      <w:marBottom w:val="0"/>
                                      <w:divBdr>
                                        <w:top w:val="none" w:sz="0" w:space="0" w:color="auto"/>
                                        <w:left w:val="none" w:sz="0" w:space="0" w:color="auto"/>
                                        <w:bottom w:val="none" w:sz="0" w:space="0" w:color="auto"/>
                                        <w:right w:val="none" w:sz="0" w:space="0" w:color="auto"/>
                                      </w:divBdr>
                                      <w:divsChild>
                                        <w:div w:id="234241616">
                                          <w:marLeft w:val="0"/>
                                          <w:marRight w:val="0"/>
                                          <w:marTop w:val="0"/>
                                          <w:marBottom w:val="0"/>
                                          <w:divBdr>
                                            <w:top w:val="none" w:sz="0" w:space="0" w:color="auto"/>
                                            <w:left w:val="none" w:sz="0" w:space="0" w:color="auto"/>
                                            <w:bottom w:val="none" w:sz="0" w:space="0" w:color="auto"/>
                                            <w:right w:val="none" w:sz="0" w:space="0" w:color="auto"/>
                                          </w:divBdr>
                                          <w:divsChild>
                                            <w:div w:id="1105031894">
                                              <w:marLeft w:val="0"/>
                                              <w:marRight w:val="0"/>
                                              <w:marTop w:val="0"/>
                                              <w:marBottom w:val="0"/>
                                              <w:divBdr>
                                                <w:top w:val="none" w:sz="0" w:space="0" w:color="auto"/>
                                                <w:left w:val="none" w:sz="0" w:space="0" w:color="auto"/>
                                                <w:bottom w:val="none" w:sz="0" w:space="0" w:color="auto"/>
                                                <w:right w:val="none" w:sz="0" w:space="0" w:color="auto"/>
                                              </w:divBdr>
                                              <w:divsChild>
                                                <w:div w:id="255140685">
                                                  <w:marLeft w:val="0"/>
                                                  <w:marRight w:val="0"/>
                                                  <w:marTop w:val="0"/>
                                                  <w:marBottom w:val="0"/>
                                                  <w:divBdr>
                                                    <w:top w:val="none" w:sz="0" w:space="0" w:color="auto"/>
                                                    <w:left w:val="none" w:sz="0" w:space="0" w:color="auto"/>
                                                    <w:bottom w:val="none" w:sz="0" w:space="0" w:color="auto"/>
                                                    <w:right w:val="none" w:sz="0" w:space="0" w:color="auto"/>
                                                  </w:divBdr>
                                                  <w:divsChild>
                                                    <w:div w:id="1546792584">
                                                      <w:marLeft w:val="0"/>
                                                      <w:marRight w:val="0"/>
                                                      <w:marTop w:val="0"/>
                                                      <w:marBottom w:val="0"/>
                                                      <w:divBdr>
                                                        <w:top w:val="none" w:sz="0" w:space="0" w:color="auto"/>
                                                        <w:left w:val="none" w:sz="0" w:space="0" w:color="auto"/>
                                                        <w:bottom w:val="none" w:sz="0" w:space="0" w:color="auto"/>
                                                        <w:right w:val="none" w:sz="0" w:space="0" w:color="auto"/>
                                                      </w:divBdr>
                                                      <w:divsChild>
                                                        <w:div w:id="1098057631">
                                                          <w:marLeft w:val="0"/>
                                                          <w:marRight w:val="0"/>
                                                          <w:marTop w:val="0"/>
                                                          <w:marBottom w:val="0"/>
                                                          <w:divBdr>
                                                            <w:top w:val="none" w:sz="0" w:space="0" w:color="auto"/>
                                                            <w:left w:val="none" w:sz="0" w:space="0" w:color="auto"/>
                                                            <w:bottom w:val="none" w:sz="0" w:space="0" w:color="auto"/>
                                                            <w:right w:val="none" w:sz="0" w:space="0" w:color="auto"/>
                                                          </w:divBdr>
                                                        </w:div>
                                                      </w:divsChild>
                                                    </w:div>
                                                    <w:div w:id="60550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Lumsden</dc:creator>
  <cp:keywords/>
  <dc:description/>
  <cp:lastModifiedBy>USER</cp:lastModifiedBy>
  <cp:revision>3</cp:revision>
  <dcterms:created xsi:type="dcterms:W3CDTF">2020-10-23T17:07:00Z</dcterms:created>
  <dcterms:modified xsi:type="dcterms:W3CDTF">2020-10-23T17:49:00Z</dcterms:modified>
</cp:coreProperties>
</file>